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99" w:rsidRPr="0084200C" w:rsidRDefault="003D1399" w:rsidP="007B6BB0">
      <w:pPr>
        <w:pStyle w:val="2"/>
        <w:adjustRightInd w:val="0"/>
        <w:snapToGrid w:val="0"/>
        <w:spacing w:after="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4200C">
        <w:rPr>
          <w:rFonts w:ascii="標楷體" w:eastAsia="標楷體" w:hAnsi="標楷體"/>
          <w:b/>
          <w:sz w:val="40"/>
          <w:szCs w:val="40"/>
        </w:rPr>
        <w:t>嘉義縣</w:t>
      </w:r>
      <w:proofErr w:type="gramStart"/>
      <w:r w:rsidRPr="0084200C">
        <w:rPr>
          <w:rFonts w:ascii="標楷體" w:eastAsia="標楷體" w:hAnsi="標楷體"/>
          <w:b/>
          <w:sz w:val="40"/>
          <w:szCs w:val="40"/>
        </w:rPr>
        <w:t>10</w:t>
      </w:r>
      <w:r w:rsidR="00D95EBF"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Pr="0084200C">
        <w:rPr>
          <w:rFonts w:ascii="標楷體" w:eastAsia="標楷體" w:hAnsi="標楷體"/>
          <w:b/>
          <w:sz w:val="40"/>
          <w:szCs w:val="40"/>
        </w:rPr>
        <w:t>年度友善校園學生事務與輔導工作</w:t>
      </w:r>
      <w:r w:rsidRPr="0084200C">
        <w:rPr>
          <w:rFonts w:ascii="標楷體" w:eastAsia="標楷體" w:hAnsi="標楷體" w:hint="eastAsia"/>
          <w:b/>
          <w:sz w:val="40"/>
          <w:szCs w:val="40"/>
        </w:rPr>
        <w:t>-「推動認輔工作」</w:t>
      </w:r>
      <w:r w:rsidRPr="0084200C">
        <w:rPr>
          <w:rFonts w:ascii="標楷體" w:eastAsia="標楷體" w:hAnsi="標楷體"/>
          <w:b/>
          <w:sz w:val="40"/>
          <w:szCs w:val="40"/>
        </w:rPr>
        <w:t>實施計畫</w:t>
      </w:r>
    </w:p>
    <w:bookmarkEnd w:id="0"/>
    <w:p w:rsidR="003D1399" w:rsidRPr="0084200C" w:rsidRDefault="003D1399" w:rsidP="006311D5">
      <w:pPr>
        <w:adjustRightInd w:val="0"/>
        <w:snapToGrid w:val="0"/>
        <w:spacing w:line="440" w:lineRule="exact"/>
        <w:ind w:left="1417" w:hangingChars="506" w:hanging="1417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壹、依據：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  <w:proofErr w:type="gramStart"/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int="eastAsia"/>
          <w:bCs/>
          <w:sz w:val="28"/>
          <w:szCs w:val="28"/>
        </w:rPr>
        <w:t>0</w:t>
      </w:r>
      <w:r w:rsidR="00D95EBF">
        <w:rPr>
          <w:rFonts w:eastAsia="標楷體" w:hint="eastAsia"/>
          <w:bCs/>
          <w:sz w:val="28"/>
          <w:szCs w:val="28"/>
        </w:rPr>
        <w:t>9</w:t>
      </w:r>
      <w:proofErr w:type="gramEnd"/>
      <w:r w:rsidRPr="0084200C">
        <w:rPr>
          <w:rFonts w:eastAsia="標楷體" w:hAnsi="標楷體"/>
          <w:bCs/>
          <w:sz w:val="28"/>
          <w:szCs w:val="28"/>
        </w:rPr>
        <w:t>年度友善校園學生事務與輔導工作作業計畫。</w:t>
      </w:r>
    </w:p>
    <w:p w:rsidR="003D1399" w:rsidRPr="0084200C" w:rsidRDefault="003D1399" w:rsidP="006311D5">
      <w:pPr>
        <w:adjustRightInd w:val="0"/>
        <w:snapToGrid w:val="0"/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貳、目的：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一、協助個案從小團體輔導互動中了解自我及培養解決問題之技能。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二、促進個案適應學校生活及人際溝通技巧，提昇輔導功效。</w:t>
      </w:r>
      <w:r w:rsidRPr="0084200C">
        <w:rPr>
          <w:rFonts w:eastAsia="標楷體"/>
          <w:bCs/>
          <w:sz w:val="28"/>
          <w:szCs w:val="28"/>
        </w:rPr>
        <w:t xml:space="preserve">  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三、增進輔導教師與個案間情感交流，整體推展輔導工作。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6311D5">
      <w:pPr>
        <w:adjustRightInd w:val="0"/>
        <w:snapToGrid w:val="0"/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參、辦理單位：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一、指導單位：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二、主辦單位：嘉義縣政府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三、承辦單位：</w:t>
      </w:r>
      <w:r w:rsidRPr="0084200C">
        <w:rPr>
          <w:rFonts w:eastAsia="標楷體" w:hAnsi="標楷體" w:hint="eastAsia"/>
          <w:bCs/>
          <w:sz w:val="28"/>
          <w:szCs w:val="28"/>
        </w:rPr>
        <w:t>嘉義縣水上鄉水上國民小學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肆、實施期程：</w:t>
      </w:r>
      <w:r w:rsidRPr="0084200C">
        <w:rPr>
          <w:rFonts w:eastAsia="標楷體"/>
          <w:bCs/>
          <w:sz w:val="28"/>
          <w:szCs w:val="28"/>
        </w:rPr>
        <w:t>10</w:t>
      </w:r>
      <w:r w:rsidR="00D95EBF">
        <w:rPr>
          <w:rFonts w:eastAsia="標楷體" w:hint="eastAsia"/>
          <w:bCs/>
          <w:sz w:val="28"/>
          <w:szCs w:val="28"/>
        </w:rPr>
        <w:t>9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="001F4CE6">
        <w:rPr>
          <w:rFonts w:eastAsia="標楷體"/>
          <w:bCs/>
          <w:sz w:val="28"/>
          <w:szCs w:val="28"/>
        </w:rPr>
        <w:t>6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日至</w:t>
      </w:r>
      <w:r w:rsidRPr="0084200C">
        <w:rPr>
          <w:rFonts w:eastAsia="標楷體"/>
          <w:bCs/>
          <w:sz w:val="28"/>
          <w:szCs w:val="28"/>
        </w:rPr>
        <w:t>10</w:t>
      </w:r>
      <w:r w:rsidR="00D95EBF">
        <w:rPr>
          <w:rFonts w:eastAsia="標楷體" w:hint="eastAsia"/>
          <w:bCs/>
          <w:sz w:val="28"/>
          <w:szCs w:val="28"/>
        </w:rPr>
        <w:t>9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Pr="0084200C">
        <w:rPr>
          <w:rFonts w:eastAsia="標楷體"/>
          <w:bCs/>
          <w:sz w:val="28"/>
          <w:szCs w:val="28"/>
        </w:rPr>
        <w:t>1</w:t>
      </w:r>
      <w:r w:rsidR="001F4CE6">
        <w:rPr>
          <w:rFonts w:eastAsia="標楷體"/>
          <w:bCs/>
          <w:sz w:val="28"/>
          <w:szCs w:val="28"/>
        </w:rPr>
        <w:t>0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3</w:t>
      </w:r>
      <w:r w:rsidR="001F4CE6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日止。</w:t>
      </w:r>
    </w:p>
    <w:p w:rsidR="003D1399" w:rsidRPr="0084200C" w:rsidRDefault="00823862" w:rsidP="006311D5">
      <w:pPr>
        <w:adjustRightInd w:val="0"/>
        <w:snapToGrid w:val="0"/>
        <w:spacing w:line="44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伍</w:t>
      </w:r>
      <w:r w:rsidR="003D1399" w:rsidRPr="0084200C">
        <w:rPr>
          <w:rFonts w:eastAsia="標楷體" w:hAnsi="標楷體"/>
          <w:bCs/>
          <w:sz w:val="28"/>
          <w:szCs w:val="28"/>
        </w:rPr>
        <w:t>、實施方式：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一、每一個小團體以</w:t>
      </w:r>
      <w:r w:rsidRPr="0084200C">
        <w:rPr>
          <w:rFonts w:eastAsia="標楷體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至</w:t>
      </w:r>
      <w:r w:rsidRPr="0084200C">
        <w:rPr>
          <w:rFonts w:eastAsia="標楷體"/>
          <w:bCs/>
          <w:sz w:val="28"/>
          <w:szCs w:val="28"/>
        </w:rPr>
        <w:t>12</w:t>
      </w:r>
      <w:r w:rsidRPr="0084200C">
        <w:rPr>
          <w:rFonts w:eastAsia="標楷體" w:hAnsi="標楷體"/>
          <w:bCs/>
          <w:sz w:val="28"/>
          <w:szCs w:val="28"/>
        </w:rPr>
        <w:t>名個案為主。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二、每次活動</w:t>
      </w:r>
      <w:r w:rsidR="00783BDE">
        <w:rPr>
          <w:rFonts w:eastAsia="標楷體" w:hAnsi="標楷體" w:hint="eastAsia"/>
          <w:bCs/>
          <w:sz w:val="28"/>
          <w:szCs w:val="28"/>
        </w:rPr>
        <w:t>以辦</w:t>
      </w:r>
      <w:r w:rsidR="00783BDE">
        <w:rPr>
          <w:rFonts w:eastAsia="標楷體" w:hAnsi="標楷體"/>
          <w:bCs/>
          <w:sz w:val="28"/>
          <w:szCs w:val="28"/>
        </w:rPr>
        <w:t>理</w:t>
      </w:r>
      <w:r w:rsidRPr="0084200C">
        <w:rPr>
          <w:rFonts w:eastAsia="標楷體" w:hAnsi="標楷體"/>
          <w:bCs/>
          <w:sz w:val="28"/>
          <w:szCs w:val="28"/>
        </w:rPr>
        <w:t>一節課</w:t>
      </w:r>
      <w:r w:rsidR="00783BDE">
        <w:rPr>
          <w:rFonts w:eastAsia="標楷體" w:hAnsi="標楷體" w:hint="eastAsia"/>
          <w:bCs/>
          <w:sz w:val="28"/>
          <w:szCs w:val="28"/>
        </w:rPr>
        <w:t>為</w:t>
      </w:r>
      <w:r w:rsidR="00783BDE">
        <w:rPr>
          <w:rFonts w:eastAsia="標楷體" w:hAnsi="標楷體"/>
          <w:bCs/>
          <w:sz w:val="28"/>
          <w:szCs w:val="28"/>
        </w:rPr>
        <w:t>宜</w:t>
      </w:r>
      <w:r w:rsidRPr="0084200C">
        <w:rPr>
          <w:rFonts w:eastAsia="標楷體" w:hAnsi="標楷體"/>
          <w:bCs/>
          <w:sz w:val="28"/>
          <w:szCs w:val="28"/>
        </w:rPr>
        <w:t>，每團</w:t>
      </w:r>
      <w:r w:rsidR="00301E9F">
        <w:rPr>
          <w:rFonts w:eastAsia="標楷體" w:hAnsi="標楷體" w:hint="eastAsia"/>
          <w:bCs/>
          <w:sz w:val="28"/>
          <w:szCs w:val="28"/>
        </w:rPr>
        <w:t>需</w:t>
      </w:r>
      <w:r w:rsidRPr="0084200C">
        <w:rPr>
          <w:rFonts w:eastAsia="標楷體" w:hAnsi="標楷體"/>
          <w:bCs/>
          <w:sz w:val="28"/>
          <w:szCs w:val="28"/>
        </w:rPr>
        <w:t>設計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次以上的活動。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823862" w:rsidP="006311D5">
      <w:pPr>
        <w:adjustRightInd w:val="0"/>
        <w:snapToGrid w:val="0"/>
        <w:spacing w:line="440" w:lineRule="exact"/>
        <w:ind w:left="1932" w:hangingChars="690" w:hanging="1932"/>
        <w:jc w:val="both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陸</w:t>
      </w:r>
      <w:r w:rsidR="003D1399" w:rsidRPr="0084200C">
        <w:rPr>
          <w:rFonts w:eastAsia="標楷體" w:hAnsi="標楷體"/>
          <w:bCs/>
          <w:sz w:val="28"/>
          <w:szCs w:val="28"/>
        </w:rPr>
        <w:t>、</w:t>
      </w:r>
      <w:r w:rsidR="006311D5">
        <w:rPr>
          <w:rFonts w:eastAsia="標楷體" w:hAnsi="標楷體" w:hint="eastAsia"/>
          <w:bCs/>
          <w:sz w:val="28"/>
          <w:szCs w:val="28"/>
        </w:rPr>
        <w:t>實</w:t>
      </w:r>
      <w:r w:rsidR="006311D5">
        <w:rPr>
          <w:rFonts w:eastAsia="標楷體" w:hAnsi="標楷體"/>
          <w:bCs/>
          <w:sz w:val="28"/>
          <w:szCs w:val="28"/>
        </w:rPr>
        <w:t>施</w:t>
      </w:r>
      <w:r w:rsidR="003D1399" w:rsidRPr="0084200C">
        <w:rPr>
          <w:rFonts w:eastAsia="標楷體" w:hAnsi="標楷體"/>
          <w:bCs/>
          <w:sz w:val="28"/>
          <w:szCs w:val="28"/>
        </w:rPr>
        <w:t>對象：認輔個案</w:t>
      </w:r>
      <w:r w:rsidR="006311D5">
        <w:rPr>
          <w:rFonts w:eastAsia="標楷體" w:hAnsi="標楷體" w:hint="eastAsia"/>
          <w:bCs/>
          <w:sz w:val="28"/>
          <w:szCs w:val="28"/>
        </w:rPr>
        <w:t>中有</w:t>
      </w:r>
      <w:r w:rsidR="003D1399" w:rsidRPr="0084200C">
        <w:rPr>
          <w:rFonts w:eastAsia="標楷體" w:hAnsi="標楷體"/>
          <w:bCs/>
          <w:sz w:val="28"/>
          <w:szCs w:val="28"/>
        </w:rPr>
        <w:t>嚴重行為偏差、情緒困擾、</w:t>
      </w:r>
      <w:r w:rsidR="003D1399" w:rsidRPr="0084200C">
        <w:rPr>
          <w:rFonts w:eastAsia="標楷體" w:hAnsi="標楷體" w:hint="eastAsia"/>
          <w:bCs/>
          <w:sz w:val="28"/>
          <w:szCs w:val="28"/>
        </w:rPr>
        <w:t>適應困難、</w:t>
      </w:r>
      <w:r w:rsidR="003D1399" w:rsidRPr="0084200C">
        <w:rPr>
          <w:rFonts w:eastAsia="標楷體" w:hAnsi="標楷體"/>
          <w:bCs/>
          <w:sz w:val="28"/>
          <w:szCs w:val="28"/>
        </w:rPr>
        <w:t>家庭功能</w:t>
      </w:r>
      <w:proofErr w:type="gramStart"/>
      <w:r w:rsidR="003D1399" w:rsidRPr="0084200C">
        <w:rPr>
          <w:rFonts w:eastAsia="標楷體" w:hAnsi="標楷體"/>
          <w:bCs/>
          <w:sz w:val="28"/>
          <w:szCs w:val="28"/>
        </w:rPr>
        <w:t>不</w:t>
      </w:r>
      <w:proofErr w:type="gramEnd"/>
      <w:r w:rsidR="003D1399" w:rsidRPr="0084200C">
        <w:rPr>
          <w:rFonts w:eastAsia="標楷體" w:hAnsi="標楷體"/>
          <w:bCs/>
          <w:sz w:val="28"/>
          <w:szCs w:val="28"/>
        </w:rPr>
        <w:t>彰或有兩性交往困擾等</w:t>
      </w:r>
      <w:r w:rsidR="003D1399" w:rsidRPr="0084200C">
        <w:rPr>
          <w:rFonts w:eastAsia="標楷體" w:hAnsi="標楷體" w:hint="eastAsia"/>
          <w:bCs/>
          <w:sz w:val="28"/>
          <w:szCs w:val="28"/>
        </w:rPr>
        <w:t>高關懷</w:t>
      </w:r>
      <w:r w:rsidR="003D1399" w:rsidRPr="0084200C">
        <w:rPr>
          <w:rFonts w:eastAsia="標楷體" w:hAnsi="標楷體"/>
          <w:bCs/>
          <w:sz w:val="28"/>
          <w:szCs w:val="28"/>
        </w:rPr>
        <w:t>學生。</w:t>
      </w:r>
    </w:p>
    <w:p w:rsidR="003D1399" w:rsidRPr="0084200C" w:rsidRDefault="00823862" w:rsidP="006311D5">
      <w:pPr>
        <w:adjustRightInd w:val="0"/>
        <w:snapToGrid w:val="0"/>
        <w:spacing w:line="440" w:lineRule="exact"/>
        <w:jc w:val="both"/>
        <w:rPr>
          <w:rFonts w:eastAsia="標楷體" w:hAnsi="標楷體"/>
          <w:bCs/>
          <w:sz w:val="28"/>
          <w:szCs w:val="28"/>
        </w:rPr>
      </w:pPr>
      <w:proofErr w:type="gramStart"/>
      <w:r>
        <w:rPr>
          <w:rFonts w:eastAsia="標楷體" w:hAnsi="標楷體" w:hint="eastAsia"/>
          <w:bCs/>
          <w:sz w:val="28"/>
          <w:szCs w:val="28"/>
        </w:rPr>
        <w:t>柒</w:t>
      </w:r>
      <w:proofErr w:type="gramEnd"/>
      <w:r w:rsidR="003D1399" w:rsidRPr="0084200C">
        <w:rPr>
          <w:rFonts w:eastAsia="標楷體" w:hAnsi="標楷體" w:hint="eastAsia"/>
          <w:bCs/>
          <w:sz w:val="28"/>
          <w:szCs w:val="28"/>
        </w:rPr>
        <w:t>、師資來源：</w:t>
      </w:r>
    </w:p>
    <w:p w:rsidR="003D1399" w:rsidRPr="0084200C" w:rsidRDefault="003D1399" w:rsidP="006311D5">
      <w:pPr>
        <w:adjustRightInd w:val="0"/>
        <w:snapToGrid w:val="0"/>
        <w:spacing w:line="440" w:lineRule="exact"/>
        <w:ind w:left="1134" w:hangingChars="405" w:hanging="1134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 xml:space="preserve">    </w:t>
      </w:r>
      <w:r w:rsidRPr="0084200C">
        <w:rPr>
          <w:rFonts w:eastAsia="標楷體" w:hAnsi="標楷體" w:hint="eastAsia"/>
          <w:bCs/>
          <w:sz w:val="28"/>
          <w:szCs w:val="28"/>
        </w:rPr>
        <w:t>一、具輔導、諮商、心理相關專業系所背景人員</w:t>
      </w:r>
      <w:r w:rsidRPr="0084200C"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 w:rsidRPr="0084200C">
        <w:rPr>
          <w:rFonts w:eastAsia="標楷體" w:hAnsi="標楷體" w:hint="eastAsia"/>
          <w:bCs/>
          <w:sz w:val="28"/>
          <w:szCs w:val="28"/>
        </w:rPr>
        <w:t>含校內</w:t>
      </w:r>
      <w:proofErr w:type="gramEnd"/>
      <w:r w:rsidRPr="0084200C">
        <w:rPr>
          <w:rFonts w:eastAsia="標楷體" w:hAnsi="標楷體" w:hint="eastAsia"/>
          <w:bCs/>
          <w:sz w:val="28"/>
          <w:szCs w:val="28"/>
        </w:rPr>
        <w:t>專兼任輔導教師、輔導</w:t>
      </w:r>
      <w:r w:rsidRPr="0084200C">
        <w:rPr>
          <w:rFonts w:eastAsia="標楷體" w:hAnsi="標楷體" w:hint="eastAsia"/>
          <w:bCs/>
          <w:sz w:val="28"/>
          <w:szCs w:val="28"/>
        </w:rPr>
        <w:t xml:space="preserve">20/40 </w:t>
      </w:r>
      <w:r w:rsidRPr="0084200C">
        <w:rPr>
          <w:rFonts w:eastAsia="標楷體" w:hAnsi="標楷體" w:hint="eastAsia"/>
          <w:bCs/>
          <w:sz w:val="28"/>
          <w:szCs w:val="28"/>
        </w:rPr>
        <w:t>學分班輔導背景教師、專業心理師、專業社工師、相關醫療院所單位輔導相關醫療人員等</w:t>
      </w:r>
      <w:r w:rsidRPr="0084200C">
        <w:rPr>
          <w:rFonts w:eastAsia="標楷體" w:hAnsi="標楷體" w:hint="eastAsia"/>
          <w:bCs/>
          <w:sz w:val="28"/>
          <w:szCs w:val="28"/>
        </w:rPr>
        <w:t>)</w:t>
      </w:r>
    </w:p>
    <w:p w:rsidR="003D1399" w:rsidRDefault="003D1399" w:rsidP="006311D5">
      <w:pPr>
        <w:adjustRightInd w:val="0"/>
        <w:snapToGrid w:val="0"/>
        <w:spacing w:line="44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int="eastAsia"/>
          <w:bCs/>
          <w:sz w:val="28"/>
          <w:szCs w:val="28"/>
        </w:rPr>
        <w:t>二、具教育熱忱與輔導知能之教師</w:t>
      </w:r>
    </w:p>
    <w:p w:rsidR="007B6BB0" w:rsidRDefault="007B6BB0" w:rsidP="006311D5">
      <w:pPr>
        <w:adjustRightInd w:val="0"/>
        <w:snapToGrid w:val="0"/>
        <w:spacing w:line="44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三、</w:t>
      </w:r>
      <w:r>
        <w:rPr>
          <w:rFonts w:eastAsia="標楷體"/>
          <w:bCs/>
          <w:sz w:val="28"/>
          <w:szCs w:val="28"/>
        </w:rPr>
        <w:t>嘉義縣學生輔導諮商中心專業心理師、專業社工師。</w:t>
      </w:r>
    </w:p>
    <w:p w:rsidR="006311D5" w:rsidRDefault="00823862" w:rsidP="006311D5">
      <w:pPr>
        <w:adjustRightInd w:val="0"/>
        <w:snapToGrid w:val="0"/>
        <w:spacing w:line="440" w:lineRule="exact"/>
        <w:ind w:left="1960" w:hangingChars="700" w:hanging="196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捌</w:t>
      </w:r>
      <w:r w:rsidR="009256C3">
        <w:rPr>
          <w:rFonts w:eastAsia="標楷體" w:hAnsi="標楷體"/>
          <w:bCs/>
          <w:sz w:val="28"/>
          <w:szCs w:val="28"/>
        </w:rPr>
        <w:t>、補助</w:t>
      </w:r>
      <w:r w:rsidR="006311D5">
        <w:rPr>
          <w:rFonts w:eastAsia="標楷體" w:hAnsi="標楷體" w:hint="eastAsia"/>
          <w:bCs/>
          <w:sz w:val="28"/>
          <w:szCs w:val="28"/>
        </w:rPr>
        <w:t>對</w:t>
      </w:r>
      <w:r w:rsidR="006311D5">
        <w:rPr>
          <w:rFonts w:eastAsia="標楷體" w:hAnsi="標楷體"/>
          <w:bCs/>
          <w:sz w:val="28"/>
          <w:szCs w:val="28"/>
        </w:rPr>
        <w:t>象</w:t>
      </w:r>
      <w:r w:rsidR="009256C3">
        <w:rPr>
          <w:rFonts w:eastAsia="標楷體" w:hAnsi="標楷體"/>
          <w:bCs/>
          <w:sz w:val="28"/>
          <w:szCs w:val="28"/>
        </w:rPr>
        <w:t>：</w:t>
      </w:r>
    </w:p>
    <w:p w:rsidR="006311D5" w:rsidRDefault="006311D5" w:rsidP="006311D5">
      <w:pPr>
        <w:adjustRightInd w:val="0"/>
        <w:snapToGrid w:val="0"/>
        <w:spacing w:line="440" w:lineRule="exact"/>
        <w:ind w:leftChars="236" w:left="1958" w:hangingChars="497" w:hanging="1392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一</w:t>
      </w:r>
      <w:r>
        <w:rPr>
          <w:rFonts w:eastAsia="標楷體" w:hAnsi="標楷體"/>
          <w:bCs/>
          <w:sz w:val="28"/>
          <w:szCs w:val="28"/>
        </w:rPr>
        <w:t>、</w:t>
      </w:r>
      <w:r>
        <w:rPr>
          <w:rFonts w:eastAsia="標楷體" w:hAnsi="標楷體" w:hint="eastAsia"/>
          <w:bCs/>
          <w:sz w:val="28"/>
          <w:szCs w:val="28"/>
        </w:rPr>
        <w:t>本</w:t>
      </w:r>
      <w:r w:rsidR="009256C3">
        <w:rPr>
          <w:rFonts w:eastAsia="標楷體" w:hAnsi="標楷體"/>
          <w:bCs/>
          <w:sz w:val="28"/>
          <w:szCs w:val="28"/>
        </w:rPr>
        <w:t>縣</w:t>
      </w:r>
      <w:r w:rsidR="009256C3">
        <w:rPr>
          <w:rFonts w:eastAsia="標楷體" w:hAnsi="標楷體" w:hint="eastAsia"/>
          <w:bCs/>
          <w:sz w:val="28"/>
          <w:szCs w:val="28"/>
        </w:rPr>
        <w:t>國民</w:t>
      </w:r>
      <w:r w:rsidR="009256C3">
        <w:rPr>
          <w:rFonts w:eastAsia="標楷體" w:hAnsi="標楷體"/>
          <w:bCs/>
          <w:sz w:val="28"/>
          <w:szCs w:val="28"/>
        </w:rPr>
        <w:t>小學</w:t>
      </w:r>
      <w:r w:rsidR="00823862">
        <w:rPr>
          <w:rFonts w:eastAsia="標楷體" w:hAnsi="標楷體" w:hint="eastAsia"/>
          <w:bCs/>
          <w:sz w:val="28"/>
          <w:szCs w:val="28"/>
        </w:rPr>
        <w:t>(</w:t>
      </w:r>
      <w:r>
        <w:rPr>
          <w:rFonts w:eastAsia="標楷體" w:hAnsi="標楷體" w:hint="eastAsia"/>
          <w:bCs/>
          <w:sz w:val="28"/>
          <w:szCs w:val="28"/>
        </w:rPr>
        <w:t>校</w:t>
      </w:r>
      <w:r>
        <w:rPr>
          <w:rFonts w:eastAsia="標楷體" w:hAnsi="標楷體"/>
          <w:bCs/>
          <w:sz w:val="28"/>
          <w:szCs w:val="28"/>
        </w:rPr>
        <w:t>內</w:t>
      </w:r>
      <w:proofErr w:type="gramStart"/>
      <w:r>
        <w:rPr>
          <w:rFonts w:eastAsia="標楷體" w:hAnsi="標楷體"/>
          <w:bCs/>
          <w:sz w:val="28"/>
          <w:szCs w:val="28"/>
        </w:rPr>
        <w:t>無專輔教師</w:t>
      </w:r>
      <w:proofErr w:type="gramEnd"/>
      <w:r>
        <w:rPr>
          <w:rFonts w:eastAsia="標楷體" w:hAnsi="標楷體"/>
          <w:bCs/>
          <w:sz w:val="28"/>
          <w:szCs w:val="28"/>
        </w:rPr>
        <w:t>者優先</w:t>
      </w:r>
      <w:r w:rsidR="00823862">
        <w:rPr>
          <w:rFonts w:eastAsia="標楷體" w:hAnsi="標楷體" w:hint="eastAsia"/>
          <w:bCs/>
          <w:sz w:val="28"/>
          <w:szCs w:val="28"/>
        </w:rPr>
        <w:t>)</w:t>
      </w:r>
      <w:r>
        <w:rPr>
          <w:rFonts w:eastAsia="標楷體" w:hAnsi="標楷體"/>
          <w:bCs/>
          <w:sz w:val="28"/>
          <w:szCs w:val="28"/>
        </w:rPr>
        <w:t>。</w:t>
      </w:r>
    </w:p>
    <w:p w:rsidR="009256C3" w:rsidRDefault="006311D5" w:rsidP="006311D5">
      <w:pPr>
        <w:adjustRightInd w:val="0"/>
        <w:snapToGrid w:val="0"/>
        <w:spacing w:line="440" w:lineRule="exact"/>
        <w:ind w:leftChars="236" w:left="1958" w:hangingChars="497" w:hanging="1392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二</w:t>
      </w:r>
      <w:r>
        <w:rPr>
          <w:rFonts w:eastAsia="標楷體" w:hAnsi="標楷體"/>
          <w:bCs/>
          <w:sz w:val="28"/>
          <w:szCs w:val="28"/>
        </w:rPr>
        <w:t>、</w:t>
      </w:r>
      <w:r>
        <w:rPr>
          <w:rFonts w:eastAsia="標楷體" w:hAnsi="標楷體" w:hint="eastAsia"/>
          <w:bCs/>
          <w:sz w:val="28"/>
          <w:szCs w:val="28"/>
        </w:rPr>
        <w:t>預</w:t>
      </w:r>
      <w:r w:rsidR="009256C3">
        <w:rPr>
          <w:rFonts w:eastAsia="標楷體" w:hAnsi="標楷體"/>
          <w:bCs/>
          <w:sz w:val="28"/>
          <w:szCs w:val="28"/>
        </w:rPr>
        <w:t>計</w:t>
      </w:r>
      <w:r>
        <w:rPr>
          <w:rFonts w:eastAsia="標楷體" w:hAnsi="標楷體" w:hint="eastAsia"/>
          <w:bCs/>
          <w:sz w:val="28"/>
          <w:szCs w:val="28"/>
        </w:rPr>
        <w:t>補</w:t>
      </w:r>
      <w:r>
        <w:rPr>
          <w:rFonts w:eastAsia="標楷體" w:hAnsi="標楷體"/>
          <w:bCs/>
          <w:sz w:val="28"/>
          <w:szCs w:val="28"/>
        </w:rPr>
        <w:t>助</w:t>
      </w:r>
      <w:r w:rsidR="009256C3">
        <w:rPr>
          <w:rFonts w:eastAsia="標楷體" w:hAnsi="標楷體" w:hint="eastAsia"/>
          <w:bCs/>
          <w:sz w:val="28"/>
          <w:szCs w:val="28"/>
        </w:rPr>
        <w:t>5</w:t>
      </w:r>
      <w:r w:rsidR="009256C3">
        <w:rPr>
          <w:rFonts w:eastAsia="標楷體" w:hAnsi="標楷體" w:hint="eastAsia"/>
          <w:bCs/>
          <w:sz w:val="28"/>
          <w:szCs w:val="28"/>
        </w:rPr>
        <w:t>校，</w:t>
      </w:r>
      <w:r w:rsidR="009256C3">
        <w:rPr>
          <w:rFonts w:eastAsia="標楷體" w:hAnsi="標楷體"/>
          <w:bCs/>
          <w:sz w:val="28"/>
          <w:szCs w:val="28"/>
        </w:rPr>
        <w:t>每校新臺幣</w:t>
      </w:r>
      <w:r w:rsidR="009256C3">
        <w:rPr>
          <w:rFonts w:eastAsia="標楷體" w:hAnsi="標楷體" w:hint="eastAsia"/>
          <w:bCs/>
          <w:sz w:val="28"/>
          <w:szCs w:val="28"/>
        </w:rPr>
        <w:t>1</w:t>
      </w:r>
      <w:r w:rsidR="009256C3">
        <w:rPr>
          <w:rFonts w:eastAsia="標楷體" w:hAnsi="標楷體" w:hint="eastAsia"/>
          <w:bCs/>
          <w:sz w:val="28"/>
          <w:szCs w:val="28"/>
        </w:rPr>
        <w:t>萬</w:t>
      </w:r>
      <w:r w:rsidR="009256C3">
        <w:rPr>
          <w:rFonts w:eastAsia="標楷體" w:hAnsi="標楷體"/>
          <w:bCs/>
          <w:sz w:val="28"/>
          <w:szCs w:val="28"/>
        </w:rPr>
        <w:t>元整，其中</w:t>
      </w:r>
      <w:proofErr w:type="gramStart"/>
      <w:r w:rsidR="009256C3">
        <w:rPr>
          <w:rFonts w:eastAsia="標楷體" w:hAnsi="標楷體" w:hint="eastAsia"/>
          <w:bCs/>
          <w:sz w:val="28"/>
          <w:szCs w:val="28"/>
        </w:rPr>
        <w:t>8000</w:t>
      </w:r>
      <w:r w:rsidR="009256C3">
        <w:rPr>
          <w:rFonts w:eastAsia="標楷體" w:hAnsi="標楷體" w:hint="eastAsia"/>
          <w:bCs/>
          <w:sz w:val="28"/>
          <w:szCs w:val="28"/>
        </w:rPr>
        <w:t>元</w:t>
      </w:r>
      <w:r w:rsidR="009256C3">
        <w:rPr>
          <w:rFonts w:eastAsia="標楷體" w:hAnsi="標楷體"/>
          <w:bCs/>
          <w:sz w:val="28"/>
          <w:szCs w:val="28"/>
        </w:rPr>
        <w:t>整</w:t>
      </w:r>
      <w:r w:rsidR="009256C3">
        <w:rPr>
          <w:rFonts w:eastAsia="標楷體" w:hAnsi="標楷體" w:hint="eastAsia"/>
          <w:bCs/>
          <w:sz w:val="28"/>
          <w:szCs w:val="28"/>
        </w:rPr>
        <w:t>需</w:t>
      </w:r>
      <w:r w:rsidR="009256C3">
        <w:rPr>
          <w:rFonts w:eastAsia="標楷體" w:hAnsi="標楷體"/>
          <w:bCs/>
          <w:sz w:val="28"/>
          <w:szCs w:val="28"/>
        </w:rPr>
        <w:t>用於</w:t>
      </w:r>
      <w:proofErr w:type="gramEnd"/>
      <w:r w:rsidR="009256C3">
        <w:rPr>
          <w:rFonts w:eastAsia="標楷體" w:hAnsi="標楷體"/>
          <w:bCs/>
          <w:sz w:val="28"/>
          <w:szCs w:val="28"/>
        </w:rPr>
        <w:t>鐘</w:t>
      </w:r>
      <w:r>
        <w:rPr>
          <w:rFonts w:eastAsia="標楷體" w:hAnsi="標楷體" w:hint="eastAsia"/>
          <w:bCs/>
          <w:sz w:val="28"/>
          <w:szCs w:val="28"/>
        </w:rPr>
        <w:t>點</w:t>
      </w:r>
      <w:r>
        <w:rPr>
          <w:rFonts w:eastAsia="標楷體" w:hAnsi="標楷體"/>
          <w:bCs/>
          <w:sz w:val="28"/>
          <w:szCs w:val="28"/>
        </w:rPr>
        <w:t>費。</w:t>
      </w:r>
    </w:p>
    <w:p w:rsidR="003D1399" w:rsidRDefault="00823862" w:rsidP="006311D5">
      <w:pPr>
        <w:adjustRightInd w:val="0"/>
        <w:snapToGrid w:val="0"/>
        <w:spacing w:line="440" w:lineRule="exact"/>
        <w:ind w:left="1960" w:hangingChars="700" w:hanging="196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玖</w:t>
      </w:r>
      <w:r w:rsidR="003D1399" w:rsidRPr="0084200C">
        <w:rPr>
          <w:rFonts w:eastAsia="標楷體" w:hAnsi="標楷體"/>
          <w:bCs/>
          <w:sz w:val="28"/>
          <w:szCs w:val="28"/>
        </w:rPr>
        <w:t>、經費來源：教育部</w:t>
      </w:r>
      <w:r w:rsidR="003D1399" w:rsidRPr="0084200C">
        <w:rPr>
          <w:rFonts w:eastAsia="標楷體" w:hAnsi="標楷體" w:hint="eastAsia"/>
          <w:bCs/>
          <w:sz w:val="28"/>
          <w:szCs w:val="28"/>
        </w:rPr>
        <w:t>國民及學前教育署及嘉義縣政府</w:t>
      </w:r>
      <w:r w:rsidR="003D1399" w:rsidRPr="0084200C">
        <w:rPr>
          <w:rFonts w:eastAsia="標楷體" w:hAnsi="標楷體"/>
          <w:bCs/>
          <w:sz w:val="28"/>
          <w:szCs w:val="28"/>
        </w:rPr>
        <w:t>專款補助。</w:t>
      </w:r>
    </w:p>
    <w:p w:rsidR="000F678E" w:rsidRPr="00F63D9C" w:rsidRDefault="000F678E" w:rsidP="006311D5">
      <w:pPr>
        <w:adjustRightInd w:val="0"/>
        <w:snapToGrid w:val="0"/>
        <w:spacing w:line="440" w:lineRule="exact"/>
        <w:ind w:left="1960" w:hangingChars="700" w:hanging="1960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拾</w:t>
      </w:r>
      <w:r w:rsidRPr="00F63D9C">
        <w:rPr>
          <w:rFonts w:eastAsia="標楷體" w:hAnsi="標楷體"/>
          <w:bCs/>
          <w:sz w:val="28"/>
          <w:szCs w:val="28"/>
        </w:rPr>
        <w:t>、</w:t>
      </w:r>
      <w:r w:rsidR="003D2D41" w:rsidRPr="00F63D9C">
        <w:rPr>
          <w:rFonts w:eastAsia="標楷體" w:hAnsi="標楷體" w:hint="eastAsia"/>
          <w:bCs/>
          <w:sz w:val="28"/>
          <w:szCs w:val="28"/>
        </w:rPr>
        <w:t>申辦</w:t>
      </w:r>
      <w:r w:rsidR="003D2D41" w:rsidRPr="00F63D9C">
        <w:rPr>
          <w:rFonts w:eastAsia="標楷體" w:hAnsi="標楷體"/>
          <w:bCs/>
          <w:sz w:val="28"/>
          <w:szCs w:val="28"/>
        </w:rPr>
        <w:t>計畫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程</w:t>
      </w:r>
      <w:r w:rsidR="00A4480F" w:rsidRPr="00F63D9C">
        <w:rPr>
          <w:rFonts w:eastAsia="標楷體" w:hAnsi="標楷體"/>
          <w:bCs/>
          <w:sz w:val="28"/>
          <w:szCs w:val="28"/>
        </w:rPr>
        <w:t>序</w:t>
      </w:r>
      <w:r w:rsidR="003D2D41" w:rsidRPr="00F63D9C">
        <w:rPr>
          <w:rFonts w:eastAsia="標楷體" w:hAnsi="標楷體"/>
          <w:bCs/>
          <w:sz w:val="28"/>
          <w:szCs w:val="28"/>
        </w:rPr>
        <w:t>說明</w:t>
      </w:r>
      <w:r w:rsidRPr="00F63D9C">
        <w:rPr>
          <w:rFonts w:eastAsia="標楷體" w:hAnsi="標楷體" w:hint="eastAsia"/>
          <w:bCs/>
          <w:sz w:val="28"/>
          <w:szCs w:val="28"/>
        </w:rPr>
        <w:t>：</w:t>
      </w:r>
    </w:p>
    <w:p w:rsidR="000F678E" w:rsidRPr="00F63D9C" w:rsidRDefault="000F678E" w:rsidP="006311D5">
      <w:pPr>
        <w:adjustRightInd w:val="0"/>
        <w:snapToGrid w:val="0"/>
        <w:spacing w:line="440" w:lineRule="exact"/>
        <w:ind w:leftChars="236" w:left="1958" w:hangingChars="497" w:hanging="1392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一</w:t>
      </w:r>
      <w:r w:rsidRPr="00F63D9C">
        <w:rPr>
          <w:rFonts w:eastAsia="標楷體" w:hAnsi="標楷體"/>
          <w:bCs/>
          <w:sz w:val="28"/>
          <w:szCs w:val="28"/>
        </w:rPr>
        <w:t>、</w:t>
      </w:r>
      <w:r w:rsidR="003D2D41" w:rsidRPr="00F63D9C">
        <w:rPr>
          <w:rFonts w:eastAsia="標楷體" w:hAnsi="標楷體" w:hint="eastAsia"/>
          <w:bCs/>
          <w:sz w:val="28"/>
          <w:szCs w:val="28"/>
        </w:rPr>
        <w:t>計</w:t>
      </w:r>
      <w:r w:rsidR="003D2D41" w:rsidRPr="00F63D9C">
        <w:rPr>
          <w:rFonts w:eastAsia="標楷體" w:hAnsi="標楷體"/>
          <w:bCs/>
          <w:sz w:val="28"/>
          <w:szCs w:val="28"/>
        </w:rPr>
        <w:t>畫提報期</w:t>
      </w:r>
      <w:r w:rsidR="003D2D41" w:rsidRPr="00F63D9C">
        <w:rPr>
          <w:rFonts w:eastAsia="標楷體" w:hAnsi="標楷體" w:hint="eastAsia"/>
          <w:bCs/>
          <w:sz w:val="28"/>
          <w:szCs w:val="28"/>
        </w:rPr>
        <w:t>限：</w:t>
      </w:r>
      <w:r w:rsidR="003D2D41" w:rsidRPr="00F63D9C">
        <w:rPr>
          <w:rFonts w:eastAsia="標楷體" w:hAnsi="標楷體" w:hint="eastAsia"/>
          <w:bCs/>
          <w:sz w:val="28"/>
          <w:szCs w:val="28"/>
        </w:rPr>
        <w:t>109</w:t>
      </w:r>
      <w:r w:rsidR="003D2D41" w:rsidRPr="00F63D9C">
        <w:rPr>
          <w:rFonts w:eastAsia="標楷體" w:hAnsi="標楷體" w:hint="eastAsia"/>
          <w:bCs/>
          <w:sz w:val="28"/>
          <w:szCs w:val="28"/>
        </w:rPr>
        <w:t>年</w:t>
      </w:r>
      <w:r w:rsidR="00587346" w:rsidRPr="00F63D9C">
        <w:rPr>
          <w:rFonts w:eastAsia="標楷體" w:hAnsi="標楷體"/>
          <w:bCs/>
          <w:sz w:val="28"/>
          <w:szCs w:val="28"/>
        </w:rPr>
        <w:t>5</w:t>
      </w:r>
      <w:r w:rsidR="00587346" w:rsidRPr="00F63D9C">
        <w:rPr>
          <w:rFonts w:eastAsia="標楷體" w:hAnsi="標楷體" w:hint="eastAsia"/>
          <w:bCs/>
          <w:sz w:val="28"/>
          <w:szCs w:val="28"/>
        </w:rPr>
        <w:t>月</w:t>
      </w:r>
      <w:r w:rsidR="00587346" w:rsidRPr="00F63D9C">
        <w:rPr>
          <w:rFonts w:eastAsia="標楷體" w:hAnsi="標楷體" w:hint="eastAsia"/>
          <w:bCs/>
          <w:sz w:val="28"/>
          <w:szCs w:val="28"/>
        </w:rPr>
        <w:t>25</w:t>
      </w:r>
      <w:r w:rsidR="00587346" w:rsidRPr="00F63D9C">
        <w:rPr>
          <w:rFonts w:eastAsia="標楷體" w:hAnsi="標楷體" w:hint="eastAsia"/>
          <w:bCs/>
          <w:sz w:val="28"/>
          <w:szCs w:val="28"/>
        </w:rPr>
        <w:t>日</w:t>
      </w:r>
      <w:r w:rsidR="00587346" w:rsidRPr="00F63D9C"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 w:rsidR="00587346" w:rsidRPr="00F63D9C">
        <w:rPr>
          <w:rFonts w:eastAsia="標楷體" w:hAnsi="標楷體" w:hint="eastAsia"/>
          <w:bCs/>
          <w:sz w:val="28"/>
          <w:szCs w:val="28"/>
        </w:rPr>
        <w:t>一</w:t>
      </w:r>
      <w:proofErr w:type="gramEnd"/>
      <w:r w:rsidR="00587346" w:rsidRPr="00F63D9C">
        <w:rPr>
          <w:rFonts w:eastAsia="標楷體" w:hAnsi="標楷體" w:hint="eastAsia"/>
          <w:bCs/>
          <w:sz w:val="28"/>
          <w:szCs w:val="28"/>
        </w:rPr>
        <w:t>)-</w:t>
      </w:r>
      <w:r w:rsidR="00587346" w:rsidRPr="00F63D9C">
        <w:rPr>
          <w:rFonts w:eastAsia="標楷體" w:hAnsi="標楷體"/>
          <w:bCs/>
          <w:sz w:val="28"/>
          <w:szCs w:val="28"/>
        </w:rPr>
        <w:t>2</w:t>
      </w:r>
      <w:r w:rsidR="003D2D41" w:rsidRPr="00F63D9C">
        <w:rPr>
          <w:rFonts w:eastAsia="標楷體" w:hAnsi="標楷體"/>
          <w:bCs/>
          <w:sz w:val="28"/>
          <w:szCs w:val="28"/>
        </w:rPr>
        <w:t>9</w:t>
      </w:r>
      <w:r w:rsidR="009256C3">
        <w:rPr>
          <w:rFonts w:eastAsia="標楷體" w:hAnsi="標楷體" w:hint="eastAsia"/>
          <w:bCs/>
          <w:sz w:val="28"/>
          <w:szCs w:val="28"/>
        </w:rPr>
        <w:t>日</w:t>
      </w:r>
      <w:r w:rsidR="00587346" w:rsidRPr="00F63D9C">
        <w:rPr>
          <w:rFonts w:eastAsia="標楷體" w:hAnsi="標楷體"/>
          <w:bCs/>
          <w:sz w:val="28"/>
          <w:szCs w:val="28"/>
        </w:rPr>
        <w:t>(</w:t>
      </w:r>
      <w:r w:rsidR="003D2D41" w:rsidRPr="00F63D9C">
        <w:rPr>
          <w:rFonts w:eastAsia="標楷體" w:hAnsi="標楷體" w:hint="eastAsia"/>
          <w:bCs/>
          <w:sz w:val="28"/>
          <w:szCs w:val="28"/>
        </w:rPr>
        <w:t>五</w:t>
      </w:r>
      <w:r w:rsidR="00587346" w:rsidRPr="00F63D9C">
        <w:rPr>
          <w:rFonts w:eastAsia="標楷體" w:hAnsi="標楷體" w:hint="eastAsia"/>
          <w:bCs/>
          <w:sz w:val="28"/>
          <w:szCs w:val="28"/>
        </w:rPr>
        <w:t>)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下</w:t>
      </w:r>
      <w:r w:rsidR="00A4480F" w:rsidRPr="00F63D9C">
        <w:rPr>
          <w:rFonts w:eastAsia="標楷體" w:hAnsi="標楷體"/>
          <w:bCs/>
          <w:sz w:val="28"/>
          <w:szCs w:val="28"/>
        </w:rPr>
        <w:t>班前</w:t>
      </w:r>
      <w:r w:rsidR="009256C3">
        <w:rPr>
          <w:rFonts w:eastAsia="標楷體" w:hAnsi="標楷體" w:hint="eastAsia"/>
          <w:bCs/>
          <w:sz w:val="28"/>
          <w:szCs w:val="28"/>
        </w:rPr>
        <w:t>，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逾</w:t>
      </w:r>
      <w:r w:rsidR="00A4480F" w:rsidRPr="00F63D9C">
        <w:rPr>
          <w:rFonts w:eastAsia="標楷體" w:hAnsi="標楷體"/>
          <w:bCs/>
          <w:sz w:val="28"/>
          <w:szCs w:val="28"/>
        </w:rPr>
        <w:t>期不受理</w:t>
      </w:r>
      <w:r w:rsidR="009256C3">
        <w:rPr>
          <w:rFonts w:eastAsia="標楷體" w:hAnsi="標楷體" w:hint="eastAsia"/>
          <w:bCs/>
          <w:sz w:val="28"/>
          <w:szCs w:val="28"/>
        </w:rPr>
        <w:t>。</w:t>
      </w:r>
    </w:p>
    <w:p w:rsidR="00A4480F" w:rsidRPr="00F63D9C" w:rsidRDefault="000F678E" w:rsidP="006311D5">
      <w:pPr>
        <w:adjustRightInd w:val="0"/>
        <w:snapToGrid w:val="0"/>
        <w:spacing w:line="440" w:lineRule="exact"/>
        <w:ind w:leftChars="236" w:left="1132" w:hangingChars="202" w:hanging="566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二</w:t>
      </w:r>
      <w:r w:rsidRPr="00F63D9C">
        <w:rPr>
          <w:rFonts w:eastAsia="標楷體" w:hAnsi="標楷體"/>
          <w:bCs/>
          <w:sz w:val="28"/>
          <w:szCs w:val="28"/>
        </w:rPr>
        <w:t>、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計</w:t>
      </w:r>
      <w:r w:rsidR="00A4480F" w:rsidRPr="00F63D9C">
        <w:rPr>
          <w:rFonts w:eastAsia="標楷體" w:hAnsi="標楷體"/>
          <w:bCs/>
          <w:sz w:val="28"/>
          <w:szCs w:val="28"/>
        </w:rPr>
        <w:t>畫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提</w:t>
      </w:r>
      <w:r w:rsidR="00A4480F" w:rsidRPr="00F63D9C">
        <w:rPr>
          <w:rFonts w:eastAsia="標楷體" w:hAnsi="標楷體"/>
          <w:bCs/>
          <w:sz w:val="28"/>
          <w:szCs w:val="28"/>
        </w:rPr>
        <w:t>報繳交處：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請繳</w:t>
      </w:r>
      <w:r w:rsidR="00A4480F" w:rsidRPr="00F63D9C">
        <w:rPr>
          <w:rFonts w:eastAsia="標楷體" w:hAnsi="標楷體"/>
          <w:bCs/>
          <w:sz w:val="28"/>
          <w:szCs w:val="28"/>
        </w:rPr>
        <w:t>交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「</w:t>
      </w:r>
      <w:r w:rsidR="00A4480F" w:rsidRPr="00F63D9C">
        <w:rPr>
          <w:rFonts w:eastAsia="標楷體" w:hAnsi="標楷體"/>
          <w:bCs/>
          <w:sz w:val="28"/>
          <w:szCs w:val="28"/>
        </w:rPr>
        <w:t>核章</w:t>
      </w:r>
      <w:proofErr w:type="gramStart"/>
      <w:r w:rsidR="00A4480F" w:rsidRPr="00F63D9C">
        <w:rPr>
          <w:rFonts w:eastAsia="標楷體" w:hAnsi="標楷體" w:hint="eastAsia"/>
          <w:bCs/>
          <w:sz w:val="28"/>
          <w:szCs w:val="28"/>
        </w:rPr>
        <w:t>完</w:t>
      </w:r>
      <w:r w:rsidR="00A4480F" w:rsidRPr="00F63D9C">
        <w:rPr>
          <w:rFonts w:eastAsia="標楷體" w:hAnsi="標楷體"/>
          <w:bCs/>
          <w:sz w:val="28"/>
          <w:szCs w:val="28"/>
        </w:rPr>
        <w:t>成之紙本</w:t>
      </w:r>
      <w:proofErr w:type="gramEnd"/>
      <w:r w:rsidR="00A4480F" w:rsidRPr="00F63D9C">
        <w:rPr>
          <w:rFonts w:eastAsia="標楷體" w:hAnsi="標楷體" w:hint="eastAsia"/>
          <w:bCs/>
          <w:sz w:val="28"/>
          <w:szCs w:val="28"/>
        </w:rPr>
        <w:t>計</w:t>
      </w:r>
      <w:r w:rsidR="00A4480F" w:rsidRPr="00F63D9C">
        <w:rPr>
          <w:rFonts w:eastAsia="標楷體" w:hAnsi="標楷體"/>
          <w:bCs/>
          <w:sz w:val="28"/>
          <w:szCs w:val="28"/>
        </w:rPr>
        <w:t>畫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(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含</w:t>
      </w:r>
      <w:r w:rsidR="00A4480F" w:rsidRPr="00F63D9C">
        <w:rPr>
          <w:rFonts w:eastAsia="標楷體" w:hAnsi="標楷體"/>
          <w:bCs/>
          <w:sz w:val="28"/>
          <w:szCs w:val="28"/>
        </w:rPr>
        <w:t>概算表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)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」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 w:rsidR="00A4480F" w:rsidRPr="00F63D9C">
        <w:rPr>
          <w:rFonts w:eastAsia="標楷體" w:hAnsi="標楷體" w:hint="eastAsia"/>
          <w:bCs/>
          <w:sz w:val="28"/>
          <w:szCs w:val="28"/>
        </w:rPr>
        <w:t>免</w:t>
      </w:r>
      <w:r w:rsidR="00A4480F" w:rsidRPr="00F63D9C">
        <w:rPr>
          <w:rFonts w:eastAsia="標楷體" w:hAnsi="標楷體"/>
          <w:bCs/>
          <w:sz w:val="28"/>
          <w:szCs w:val="28"/>
        </w:rPr>
        <w:t>備</w:t>
      </w:r>
      <w:proofErr w:type="gramEnd"/>
      <w:r w:rsidR="00A4480F" w:rsidRPr="00F63D9C">
        <w:rPr>
          <w:rFonts w:eastAsia="標楷體" w:hAnsi="標楷體"/>
          <w:bCs/>
          <w:sz w:val="28"/>
          <w:szCs w:val="28"/>
        </w:rPr>
        <w:t>文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)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，於</w:t>
      </w:r>
      <w:r w:rsidR="00F63D9C" w:rsidRPr="00F63D9C">
        <w:rPr>
          <w:rFonts w:eastAsia="標楷體" w:hAnsi="標楷體" w:hint="eastAsia"/>
          <w:bCs/>
          <w:sz w:val="28"/>
          <w:szCs w:val="28"/>
        </w:rPr>
        <w:t>期</w:t>
      </w:r>
      <w:r w:rsidR="00F63D9C" w:rsidRPr="00F63D9C">
        <w:rPr>
          <w:rFonts w:eastAsia="標楷體" w:hAnsi="標楷體"/>
          <w:bCs/>
          <w:sz w:val="28"/>
          <w:szCs w:val="28"/>
        </w:rPr>
        <w:t>限</w:t>
      </w:r>
      <w:r w:rsidR="00A4480F" w:rsidRPr="00F63D9C">
        <w:rPr>
          <w:rFonts w:eastAsia="標楷體" w:hAnsi="標楷體"/>
          <w:bCs/>
          <w:sz w:val="28"/>
          <w:szCs w:val="28"/>
        </w:rPr>
        <w:t>內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逕</w:t>
      </w:r>
      <w:r w:rsidR="00A4480F" w:rsidRPr="00F63D9C">
        <w:rPr>
          <w:rFonts w:eastAsia="標楷體" w:hAnsi="標楷體"/>
          <w:bCs/>
          <w:sz w:val="28"/>
          <w:szCs w:val="28"/>
        </w:rPr>
        <w:t>送至嘉義縣政府教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育</w:t>
      </w:r>
      <w:r w:rsidR="00A4480F" w:rsidRPr="00F63D9C">
        <w:rPr>
          <w:rFonts w:eastAsia="標楷體" w:hAnsi="標楷體"/>
          <w:bCs/>
          <w:sz w:val="28"/>
          <w:szCs w:val="28"/>
        </w:rPr>
        <w:t>處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學特</w:t>
      </w:r>
      <w:r w:rsidR="00A4480F" w:rsidRPr="00F63D9C">
        <w:rPr>
          <w:rFonts w:eastAsia="標楷體" w:hAnsi="標楷體"/>
          <w:bCs/>
          <w:sz w:val="28"/>
          <w:szCs w:val="28"/>
        </w:rPr>
        <w:t>科業務承辦人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林</w:t>
      </w:r>
      <w:r w:rsidR="00A4480F" w:rsidRPr="00F63D9C">
        <w:rPr>
          <w:rFonts w:eastAsia="標楷體" w:hAnsi="標楷體"/>
          <w:bCs/>
          <w:sz w:val="28"/>
          <w:szCs w:val="28"/>
        </w:rPr>
        <w:t>茂誠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老</w:t>
      </w:r>
      <w:r w:rsidR="00A4480F" w:rsidRPr="00F63D9C">
        <w:rPr>
          <w:rFonts w:eastAsia="標楷體" w:hAnsi="標楷體"/>
          <w:bCs/>
          <w:sz w:val="28"/>
          <w:szCs w:val="28"/>
        </w:rPr>
        <w:t>師收</w:t>
      </w:r>
      <w:r w:rsidR="00A4480F" w:rsidRPr="00F63D9C">
        <w:rPr>
          <w:rFonts w:eastAsia="標楷體" w:hAnsi="標楷體" w:hint="eastAsia"/>
          <w:bCs/>
          <w:sz w:val="28"/>
          <w:szCs w:val="28"/>
        </w:rPr>
        <w:t>。</w:t>
      </w:r>
    </w:p>
    <w:p w:rsidR="00A4480F" w:rsidRPr="00F63D9C" w:rsidRDefault="00A4480F" w:rsidP="006311D5">
      <w:pPr>
        <w:adjustRightInd w:val="0"/>
        <w:snapToGrid w:val="0"/>
        <w:spacing w:line="440" w:lineRule="exact"/>
        <w:ind w:leftChars="236" w:left="1132" w:hangingChars="202" w:hanging="566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三</w:t>
      </w:r>
      <w:r w:rsidRPr="00F63D9C">
        <w:rPr>
          <w:rFonts w:eastAsia="標楷體" w:hAnsi="標楷體"/>
          <w:bCs/>
          <w:sz w:val="28"/>
          <w:szCs w:val="28"/>
        </w:rPr>
        <w:t>、計畫審查原則：</w:t>
      </w:r>
    </w:p>
    <w:p w:rsidR="00A4480F" w:rsidRPr="00F63D9C" w:rsidRDefault="00A4480F" w:rsidP="006311D5">
      <w:pPr>
        <w:adjustRightInd w:val="0"/>
        <w:snapToGrid w:val="0"/>
        <w:spacing w:line="440" w:lineRule="exact"/>
        <w:ind w:leftChars="471" w:left="1130" w:firstLineChars="20" w:firstLine="56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 w:rsidRPr="00F63D9C">
        <w:rPr>
          <w:rFonts w:eastAsia="標楷體" w:hAnsi="標楷體" w:hint="eastAsia"/>
          <w:bCs/>
          <w:sz w:val="28"/>
          <w:szCs w:val="28"/>
        </w:rPr>
        <w:t>一</w:t>
      </w:r>
      <w:proofErr w:type="gramEnd"/>
      <w:r w:rsidRPr="00F63D9C">
        <w:rPr>
          <w:rFonts w:eastAsia="標楷體" w:hAnsi="標楷體" w:hint="eastAsia"/>
          <w:bCs/>
          <w:sz w:val="28"/>
          <w:szCs w:val="28"/>
        </w:rPr>
        <w:t>)</w:t>
      </w:r>
      <w:r w:rsidRPr="00F63D9C">
        <w:rPr>
          <w:rFonts w:eastAsia="標楷體" w:hAnsi="標楷體" w:hint="eastAsia"/>
          <w:bCs/>
          <w:sz w:val="28"/>
          <w:szCs w:val="28"/>
        </w:rPr>
        <w:t>學校</w:t>
      </w:r>
      <w:r w:rsidRPr="00F63D9C">
        <w:rPr>
          <w:rFonts w:eastAsia="標楷體" w:hAnsi="標楷體" w:hint="eastAsia"/>
          <w:bCs/>
          <w:sz w:val="28"/>
          <w:szCs w:val="28"/>
        </w:rPr>
        <w:t>-</w:t>
      </w:r>
      <w:proofErr w:type="gramStart"/>
      <w:r w:rsidRPr="00F63D9C">
        <w:rPr>
          <w:rFonts w:eastAsia="標楷體" w:hAnsi="標楷體"/>
          <w:bCs/>
          <w:sz w:val="28"/>
          <w:szCs w:val="28"/>
        </w:rPr>
        <w:t>無專輔教</w:t>
      </w:r>
      <w:proofErr w:type="gramEnd"/>
      <w:r w:rsidRPr="00F63D9C">
        <w:rPr>
          <w:rFonts w:eastAsia="標楷體" w:hAnsi="標楷體" w:hint="eastAsia"/>
          <w:bCs/>
          <w:sz w:val="28"/>
          <w:szCs w:val="28"/>
        </w:rPr>
        <w:t>師為</w:t>
      </w:r>
      <w:r w:rsidRPr="00F63D9C">
        <w:rPr>
          <w:rFonts w:eastAsia="標楷體" w:hAnsi="標楷體"/>
          <w:bCs/>
          <w:sz w:val="28"/>
          <w:szCs w:val="28"/>
        </w:rPr>
        <w:t>優先。</w:t>
      </w:r>
    </w:p>
    <w:p w:rsidR="00A4480F" w:rsidRPr="00F63D9C" w:rsidRDefault="00A4480F" w:rsidP="006311D5">
      <w:pPr>
        <w:adjustRightInd w:val="0"/>
        <w:snapToGrid w:val="0"/>
        <w:spacing w:line="440" w:lineRule="exact"/>
        <w:ind w:leftChars="471" w:left="1130" w:firstLineChars="20" w:firstLine="56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/>
          <w:bCs/>
          <w:sz w:val="28"/>
          <w:szCs w:val="28"/>
        </w:rPr>
        <w:t>(</w:t>
      </w:r>
      <w:r w:rsidRPr="00F63D9C">
        <w:rPr>
          <w:rFonts w:eastAsia="標楷體" w:hAnsi="標楷體" w:hint="eastAsia"/>
          <w:bCs/>
          <w:sz w:val="28"/>
          <w:szCs w:val="28"/>
        </w:rPr>
        <w:t>二</w:t>
      </w:r>
      <w:r w:rsidRPr="00F63D9C">
        <w:rPr>
          <w:rFonts w:eastAsia="標楷體" w:hAnsi="標楷體" w:hint="eastAsia"/>
          <w:bCs/>
          <w:sz w:val="28"/>
          <w:szCs w:val="28"/>
        </w:rPr>
        <w:t>)</w:t>
      </w:r>
      <w:r w:rsidRPr="00F63D9C">
        <w:rPr>
          <w:rFonts w:eastAsia="標楷體" w:hAnsi="標楷體" w:hint="eastAsia"/>
          <w:bCs/>
          <w:sz w:val="28"/>
          <w:szCs w:val="28"/>
        </w:rPr>
        <w:t>計</w:t>
      </w:r>
      <w:r w:rsidRPr="00F63D9C">
        <w:rPr>
          <w:rFonts w:eastAsia="標楷體" w:hAnsi="標楷體"/>
          <w:bCs/>
          <w:sz w:val="28"/>
          <w:szCs w:val="28"/>
        </w:rPr>
        <w:t>畫的完整性。</w:t>
      </w:r>
    </w:p>
    <w:p w:rsidR="00A4480F" w:rsidRPr="00F63D9C" w:rsidRDefault="00A4480F" w:rsidP="006311D5">
      <w:pPr>
        <w:adjustRightInd w:val="0"/>
        <w:snapToGrid w:val="0"/>
        <w:spacing w:line="440" w:lineRule="exact"/>
        <w:ind w:firstLineChars="202" w:firstLine="566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四</w:t>
      </w:r>
      <w:r w:rsidRPr="00F63D9C">
        <w:rPr>
          <w:rFonts w:eastAsia="標楷體" w:hAnsi="標楷體"/>
          <w:bCs/>
          <w:sz w:val="28"/>
          <w:szCs w:val="28"/>
        </w:rPr>
        <w:t>、審查日</w:t>
      </w:r>
      <w:r w:rsidRPr="00F63D9C">
        <w:rPr>
          <w:rFonts w:eastAsia="標楷體" w:hAnsi="標楷體" w:hint="eastAsia"/>
          <w:bCs/>
          <w:sz w:val="28"/>
          <w:szCs w:val="28"/>
        </w:rPr>
        <w:t>期</w:t>
      </w:r>
      <w:r w:rsidRPr="00F63D9C">
        <w:rPr>
          <w:rFonts w:eastAsia="標楷體" w:hAnsi="標楷體"/>
          <w:bCs/>
          <w:sz w:val="28"/>
          <w:szCs w:val="28"/>
        </w:rPr>
        <w:t>：</w:t>
      </w:r>
      <w:r w:rsidRPr="00F63D9C">
        <w:rPr>
          <w:rFonts w:eastAsia="標楷體" w:hAnsi="標楷體" w:hint="eastAsia"/>
          <w:bCs/>
          <w:sz w:val="28"/>
          <w:szCs w:val="28"/>
        </w:rPr>
        <w:t>109</w:t>
      </w:r>
      <w:r w:rsidRPr="00F63D9C">
        <w:rPr>
          <w:rFonts w:eastAsia="標楷體" w:hAnsi="標楷體" w:hint="eastAsia"/>
          <w:bCs/>
          <w:sz w:val="28"/>
          <w:szCs w:val="28"/>
        </w:rPr>
        <w:t>年</w:t>
      </w:r>
      <w:r w:rsidRPr="00F63D9C">
        <w:rPr>
          <w:rFonts w:eastAsia="標楷體" w:hAnsi="標楷體" w:hint="eastAsia"/>
          <w:bCs/>
          <w:sz w:val="28"/>
          <w:szCs w:val="28"/>
        </w:rPr>
        <w:t>6</w:t>
      </w:r>
      <w:r w:rsidRPr="00F63D9C">
        <w:rPr>
          <w:rFonts w:eastAsia="標楷體" w:hAnsi="標楷體" w:hint="eastAsia"/>
          <w:bCs/>
          <w:sz w:val="28"/>
          <w:szCs w:val="28"/>
        </w:rPr>
        <w:t>月</w:t>
      </w:r>
      <w:r w:rsidRPr="00F63D9C">
        <w:rPr>
          <w:rFonts w:eastAsia="標楷體" w:hAnsi="標楷體" w:hint="eastAsia"/>
          <w:bCs/>
          <w:sz w:val="28"/>
          <w:szCs w:val="28"/>
        </w:rPr>
        <w:t>3</w:t>
      </w:r>
      <w:r w:rsidRPr="00F63D9C">
        <w:rPr>
          <w:rFonts w:eastAsia="標楷體" w:hAnsi="標楷體" w:hint="eastAsia"/>
          <w:bCs/>
          <w:sz w:val="28"/>
          <w:szCs w:val="28"/>
        </w:rPr>
        <w:t>日</w:t>
      </w:r>
      <w:r w:rsidRPr="00F63D9C">
        <w:rPr>
          <w:rFonts w:eastAsia="標楷體" w:hAnsi="標楷體" w:hint="eastAsia"/>
          <w:bCs/>
          <w:sz w:val="28"/>
          <w:szCs w:val="28"/>
        </w:rPr>
        <w:t>(</w:t>
      </w:r>
      <w:r w:rsidRPr="00F63D9C">
        <w:rPr>
          <w:rFonts w:eastAsia="標楷體" w:hAnsi="標楷體" w:hint="eastAsia"/>
          <w:bCs/>
          <w:sz w:val="28"/>
          <w:szCs w:val="28"/>
        </w:rPr>
        <w:t>三</w:t>
      </w:r>
      <w:r w:rsidRPr="00F63D9C">
        <w:rPr>
          <w:rFonts w:eastAsia="標楷體" w:hAnsi="標楷體" w:hint="eastAsia"/>
          <w:bCs/>
          <w:sz w:val="28"/>
          <w:szCs w:val="28"/>
        </w:rPr>
        <w:t>)</w:t>
      </w:r>
    </w:p>
    <w:p w:rsidR="00A4480F" w:rsidRPr="00F63D9C" w:rsidRDefault="00A4480F" w:rsidP="006311D5">
      <w:pPr>
        <w:adjustRightInd w:val="0"/>
        <w:snapToGrid w:val="0"/>
        <w:spacing w:line="440" w:lineRule="exact"/>
        <w:ind w:firstLineChars="202" w:firstLine="566"/>
        <w:jc w:val="both"/>
        <w:rPr>
          <w:rFonts w:eastAsia="標楷體" w:hAnsi="標楷體"/>
          <w:bCs/>
          <w:sz w:val="28"/>
          <w:szCs w:val="28"/>
        </w:rPr>
      </w:pPr>
      <w:r w:rsidRPr="00F63D9C">
        <w:rPr>
          <w:rFonts w:eastAsia="標楷體" w:hAnsi="標楷體" w:hint="eastAsia"/>
          <w:bCs/>
          <w:sz w:val="28"/>
          <w:szCs w:val="28"/>
        </w:rPr>
        <w:t>五、核</w:t>
      </w:r>
      <w:r w:rsidRPr="00F63D9C">
        <w:rPr>
          <w:rFonts w:eastAsia="標楷體" w:hAnsi="標楷體"/>
          <w:bCs/>
          <w:sz w:val="28"/>
          <w:szCs w:val="28"/>
        </w:rPr>
        <w:t>定補助公告</w:t>
      </w:r>
      <w:r w:rsidRPr="00F63D9C">
        <w:rPr>
          <w:rFonts w:eastAsia="標楷體" w:hAnsi="標楷體" w:hint="eastAsia"/>
          <w:bCs/>
          <w:sz w:val="28"/>
          <w:szCs w:val="28"/>
        </w:rPr>
        <w:t>日期</w:t>
      </w:r>
      <w:r w:rsidRPr="00F63D9C">
        <w:rPr>
          <w:rFonts w:eastAsia="標楷體" w:hAnsi="標楷體"/>
          <w:bCs/>
          <w:sz w:val="28"/>
          <w:szCs w:val="28"/>
        </w:rPr>
        <w:t>：</w:t>
      </w:r>
      <w:r w:rsidRPr="00F63D9C">
        <w:rPr>
          <w:rFonts w:eastAsia="標楷體" w:hAnsi="標楷體" w:hint="eastAsia"/>
          <w:bCs/>
          <w:sz w:val="28"/>
          <w:szCs w:val="28"/>
        </w:rPr>
        <w:t>109</w:t>
      </w:r>
      <w:r w:rsidRPr="00F63D9C">
        <w:rPr>
          <w:rFonts w:eastAsia="標楷體" w:hAnsi="標楷體" w:hint="eastAsia"/>
          <w:bCs/>
          <w:sz w:val="28"/>
          <w:szCs w:val="28"/>
        </w:rPr>
        <w:t>年</w:t>
      </w:r>
      <w:r w:rsidRPr="00F63D9C">
        <w:rPr>
          <w:rFonts w:eastAsia="標楷體" w:hAnsi="標楷體" w:hint="eastAsia"/>
          <w:bCs/>
          <w:sz w:val="28"/>
          <w:szCs w:val="28"/>
        </w:rPr>
        <w:t>6</w:t>
      </w:r>
      <w:r w:rsidRPr="00F63D9C">
        <w:rPr>
          <w:rFonts w:eastAsia="標楷體" w:hAnsi="標楷體" w:hint="eastAsia"/>
          <w:bCs/>
          <w:sz w:val="28"/>
          <w:szCs w:val="28"/>
        </w:rPr>
        <w:t>月</w:t>
      </w:r>
      <w:r w:rsidRPr="00F63D9C">
        <w:rPr>
          <w:rFonts w:eastAsia="標楷體" w:hAnsi="標楷體"/>
          <w:bCs/>
          <w:sz w:val="28"/>
          <w:szCs w:val="28"/>
        </w:rPr>
        <w:t>5</w:t>
      </w:r>
      <w:r w:rsidRPr="00F63D9C">
        <w:rPr>
          <w:rFonts w:eastAsia="標楷體" w:hAnsi="標楷體" w:hint="eastAsia"/>
          <w:bCs/>
          <w:sz w:val="28"/>
          <w:szCs w:val="28"/>
        </w:rPr>
        <w:t>日</w:t>
      </w:r>
      <w:r w:rsidRPr="00F63D9C">
        <w:rPr>
          <w:rFonts w:eastAsia="標楷體" w:hAnsi="標楷體" w:hint="eastAsia"/>
          <w:bCs/>
          <w:sz w:val="28"/>
          <w:szCs w:val="28"/>
        </w:rPr>
        <w:t>(</w:t>
      </w:r>
      <w:r w:rsidRPr="00F63D9C">
        <w:rPr>
          <w:rFonts w:eastAsia="標楷體" w:hAnsi="標楷體" w:hint="eastAsia"/>
          <w:bCs/>
          <w:sz w:val="28"/>
          <w:szCs w:val="28"/>
        </w:rPr>
        <w:t>五</w:t>
      </w:r>
      <w:r w:rsidRPr="00F63D9C">
        <w:rPr>
          <w:rFonts w:eastAsia="標楷體" w:hAnsi="標楷體" w:hint="eastAsia"/>
          <w:bCs/>
          <w:sz w:val="28"/>
          <w:szCs w:val="28"/>
        </w:rPr>
        <w:t>)</w:t>
      </w:r>
    </w:p>
    <w:p w:rsidR="003D1399" w:rsidRPr="0084200C" w:rsidRDefault="003D1399" w:rsidP="00A4480F">
      <w:pPr>
        <w:adjustRightInd w:val="0"/>
        <w:snapToGrid w:val="0"/>
        <w:spacing w:line="400" w:lineRule="exact"/>
        <w:ind w:left="2002" w:hangingChars="715" w:hanging="2002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拾</w:t>
      </w:r>
      <w:r w:rsidR="00823862">
        <w:rPr>
          <w:rFonts w:eastAsia="標楷體" w:hAnsi="標楷體" w:hint="eastAsia"/>
          <w:bCs/>
          <w:sz w:val="28"/>
          <w:szCs w:val="28"/>
        </w:rPr>
        <w:t>壹</w:t>
      </w:r>
      <w:r w:rsidRPr="0084200C">
        <w:rPr>
          <w:rFonts w:eastAsia="標楷體" w:hAnsi="標楷體" w:hint="eastAsia"/>
          <w:bCs/>
          <w:sz w:val="28"/>
          <w:szCs w:val="28"/>
        </w:rPr>
        <w:t>、</w:t>
      </w:r>
      <w:r w:rsidRPr="0084200C">
        <w:rPr>
          <w:rFonts w:eastAsia="標楷體" w:hAnsi="標楷體"/>
          <w:bCs/>
          <w:sz w:val="28"/>
          <w:szCs w:val="28"/>
        </w:rPr>
        <w:t>計畫附則：</w:t>
      </w:r>
    </w:p>
    <w:p w:rsidR="001F4CE6" w:rsidRPr="009326C4" w:rsidRDefault="001F4CE6" w:rsidP="00A4480F">
      <w:pPr>
        <w:spacing w:line="400" w:lineRule="exact"/>
        <w:ind w:leftChars="236" w:left="1132" w:hangingChars="202" w:hanging="566"/>
        <w:rPr>
          <w:rFonts w:eastAsia="標楷體" w:hAnsi="標楷體"/>
          <w:b/>
          <w:bCs/>
          <w:sz w:val="28"/>
          <w:szCs w:val="28"/>
        </w:rPr>
      </w:pPr>
      <w:r w:rsidRPr="009326C4">
        <w:rPr>
          <w:rFonts w:eastAsia="標楷體" w:hAnsi="標楷體" w:hint="eastAsia"/>
          <w:b/>
          <w:bCs/>
          <w:sz w:val="28"/>
          <w:szCs w:val="28"/>
        </w:rPr>
        <w:t>一</w:t>
      </w:r>
      <w:r w:rsidRPr="009326C4">
        <w:rPr>
          <w:rFonts w:eastAsia="標楷體" w:hAnsi="標楷體"/>
          <w:b/>
          <w:bCs/>
          <w:sz w:val="28"/>
          <w:szCs w:val="28"/>
        </w:rPr>
        <w:t>、</w:t>
      </w:r>
      <w:r w:rsidRPr="009326C4">
        <w:rPr>
          <w:rFonts w:eastAsia="標楷體" w:hAnsi="標楷體" w:hint="eastAsia"/>
          <w:b/>
          <w:bCs/>
          <w:sz w:val="28"/>
          <w:szCs w:val="28"/>
        </w:rPr>
        <w:t>請於</w:t>
      </w:r>
      <w:r w:rsidRPr="009326C4">
        <w:rPr>
          <w:rFonts w:eastAsia="標楷體" w:hAnsi="標楷體" w:hint="eastAsia"/>
          <w:b/>
          <w:bCs/>
          <w:sz w:val="28"/>
          <w:szCs w:val="28"/>
        </w:rPr>
        <w:t>10</w:t>
      </w:r>
      <w:r w:rsidR="00D95EBF">
        <w:rPr>
          <w:rFonts w:eastAsia="標楷體" w:hAnsi="標楷體" w:hint="eastAsia"/>
          <w:b/>
          <w:bCs/>
          <w:sz w:val="28"/>
          <w:szCs w:val="28"/>
        </w:rPr>
        <w:t>9</w:t>
      </w:r>
      <w:r w:rsidRPr="009326C4">
        <w:rPr>
          <w:rFonts w:eastAsia="標楷體" w:hAnsi="標楷體" w:hint="eastAsia"/>
          <w:b/>
          <w:bCs/>
          <w:sz w:val="28"/>
          <w:szCs w:val="28"/>
        </w:rPr>
        <w:t>年</w:t>
      </w:r>
      <w:r w:rsidRPr="009326C4">
        <w:rPr>
          <w:rFonts w:eastAsia="標楷體" w:hAnsi="標楷體" w:hint="eastAsia"/>
          <w:b/>
          <w:bCs/>
          <w:sz w:val="28"/>
          <w:szCs w:val="28"/>
        </w:rPr>
        <w:t>1</w:t>
      </w:r>
      <w:r w:rsidRPr="009326C4">
        <w:rPr>
          <w:rFonts w:eastAsia="標楷體" w:hAnsi="標楷體"/>
          <w:b/>
          <w:bCs/>
          <w:sz w:val="28"/>
          <w:szCs w:val="28"/>
        </w:rPr>
        <w:t>0</w:t>
      </w:r>
      <w:r w:rsidRPr="009326C4">
        <w:rPr>
          <w:rFonts w:eastAsia="標楷體" w:hAnsi="標楷體" w:hint="eastAsia"/>
          <w:b/>
          <w:bCs/>
          <w:sz w:val="28"/>
          <w:szCs w:val="28"/>
        </w:rPr>
        <w:t>月</w:t>
      </w:r>
      <w:r w:rsidRPr="009326C4">
        <w:rPr>
          <w:rFonts w:eastAsia="標楷體" w:hAnsi="標楷體" w:hint="eastAsia"/>
          <w:b/>
          <w:bCs/>
          <w:sz w:val="28"/>
          <w:szCs w:val="28"/>
        </w:rPr>
        <w:t>3</w:t>
      </w:r>
      <w:r w:rsidRPr="009326C4">
        <w:rPr>
          <w:rFonts w:eastAsia="標楷體" w:hAnsi="標楷體"/>
          <w:b/>
          <w:bCs/>
          <w:sz w:val="28"/>
          <w:szCs w:val="28"/>
        </w:rPr>
        <w:t>1</w:t>
      </w:r>
      <w:r w:rsidRPr="009326C4">
        <w:rPr>
          <w:rFonts w:eastAsia="標楷體" w:hAnsi="標楷體" w:hint="eastAsia"/>
          <w:b/>
          <w:bCs/>
          <w:sz w:val="28"/>
          <w:szCs w:val="28"/>
        </w:rPr>
        <w:t>日前辦理完畢，並在辦理完畢後</w:t>
      </w:r>
      <w:r w:rsidRPr="009326C4">
        <w:rPr>
          <w:rFonts w:eastAsia="標楷體" w:hAnsi="標楷體" w:hint="eastAsia"/>
          <w:b/>
          <w:bCs/>
          <w:sz w:val="28"/>
          <w:szCs w:val="28"/>
        </w:rPr>
        <w:t>(2</w:t>
      </w:r>
      <w:proofErr w:type="gramStart"/>
      <w:r w:rsidRPr="009326C4">
        <w:rPr>
          <w:rFonts w:eastAsia="標楷體" w:hAnsi="標楷體" w:hint="eastAsia"/>
          <w:b/>
          <w:bCs/>
          <w:sz w:val="28"/>
          <w:szCs w:val="28"/>
        </w:rPr>
        <w:t>週</w:t>
      </w:r>
      <w:proofErr w:type="gramEnd"/>
      <w:r w:rsidRPr="009326C4">
        <w:rPr>
          <w:rFonts w:eastAsia="標楷體" w:hAnsi="標楷體" w:hint="eastAsia"/>
          <w:b/>
          <w:bCs/>
          <w:sz w:val="28"/>
          <w:szCs w:val="28"/>
        </w:rPr>
        <w:t>內</w:t>
      </w:r>
      <w:r w:rsidRPr="009326C4">
        <w:rPr>
          <w:rFonts w:eastAsia="標楷體" w:hAnsi="標楷體" w:hint="eastAsia"/>
          <w:b/>
          <w:bCs/>
          <w:sz w:val="28"/>
          <w:szCs w:val="28"/>
        </w:rPr>
        <w:t>)</w:t>
      </w:r>
      <w:r w:rsidRPr="009326C4">
        <w:rPr>
          <w:rFonts w:eastAsia="標楷體" w:hAnsi="標楷體" w:hint="eastAsia"/>
          <w:b/>
          <w:bCs/>
          <w:sz w:val="28"/>
          <w:szCs w:val="28"/>
        </w:rPr>
        <w:t>備妥以下資料，送至中心學校水上國小，俾利成果彙整及撥款。</w:t>
      </w:r>
    </w:p>
    <w:p w:rsidR="001F4CE6" w:rsidRPr="009326C4" w:rsidRDefault="001F4CE6" w:rsidP="00A4480F">
      <w:pPr>
        <w:spacing w:line="400" w:lineRule="exact"/>
        <w:ind w:leftChars="236" w:left="1132" w:hangingChars="202" w:hanging="566"/>
        <w:rPr>
          <w:rFonts w:eastAsia="標楷體" w:hAnsi="標楷體"/>
          <w:b/>
          <w:bCs/>
          <w:sz w:val="28"/>
          <w:szCs w:val="28"/>
        </w:rPr>
      </w:pPr>
      <w:r w:rsidRPr="009326C4">
        <w:rPr>
          <w:rFonts w:eastAsia="標楷體" w:hAnsi="標楷體" w:hint="eastAsia"/>
          <w:b/>
          <w:bCs/>
          <w:sz w:val="28"/>
          <w:szCs w:val="28"/>
        </w:rPr>
        <w:t>二</w:t>
      </w:r>
      <w:r w:rsidRPr="009326C4">
        <w:rPr>
          <w:rFonts w:eastAsia="標楷體" w:hAnsi="標楷體"/>
          <w:b/>
          <w:bCs/>
          <w:sz w:val="28"/>
          <w:szCs w:val="28"/>
        </w:rPr>
        <w:t>、</w:t>
      </w:r>
      <w:r w:rsidRPr="009326C4">
        <w:rPr>
          <w:rFonts w:eastAsia="標楷體" w:hAnsi="標楷體" w:hint="eastAsia"/>
          <w:b/>
          <w:bCs/>
          <w:sz w:val="28"/>
          <w:szCs w:val="28"/>
        </w:rPr>
        <w:t>統一收據正本乙份</w:t>
      </w:r>
      <w:r w:rsidRPr="009326C4">
        <w:rPr>
          <w:rFonts w:eastAsia="標楷體" w:hAnsi="標楷體" w:hint="eastAsia"/>
          <w:b/>
          <w:bCs/>
          <w:sz w:val="28"/>
          <w:szCs w:val="28"/>
        </w:rPr>
        <w:t>-</w:t>
      </w:r>
      <w:r w:rsidRPr="009326C4">
        <w:rPr>
          <w:rFonts w:eastAsia="標楷體" w:hAnsi="標楷體" w:hint="eastAsia"/>
          <w:b/>
          <w:bCs/>
          <w:sz w:val="28"/>
          <w:szCs w:val="28"/>
        </w:rPr>
        <w:t>抬頭請款單位：嘉義縣水上鄉水上國民小學。</w:t>
      </w:r>
      <w:r w:rsidRPr="009326C4">
        <w:rPr>
          <w:rFonts w:eastAsia="標楷體" w:hAnsi="標楷體" w:hint="eastAsia"/>
          <w:b/>
          <w:bCs/>
          <w:sz w:val="28"/>
          <w:szCs w:val="28"/>
        </w:rPr>
        <w:t>(</w:t>
      </w:r>
      <w:r w:rsidRPr="009326C4">
        <w:rPr>
          <w:rFonts w:eastAsia="標楷體" w:hAnsi="標楷體" w:hint="eastAsia"/>
          <w:b/>
          <w:bCs/>
          <w:sz w:val="28"/>
          <w:szCs w:val="28"/>
        </w:rPr>
        <w:t>請在收據右上角，註明學校機關代碼</w:t>
      </w:r>
      <w:r w:rsidRPr="009326C4">
        <w:rPr>
          <w:rFonts w:eastAsia="標楷體" w:hAnsi="標楷體" w:hint="eastAsia"/>
          <w:b/>
          <w:bCs/>
          <w:sz w:val="28"/>
          <w:szCs w:val="28"/>
        </w:rPr>
        <w:t>)</w:t>
      </w:r>
    </w:p>
    <w:p w:rsidR="001F4CE6" w:rsidRPr="009326C4" w:rsidRDefault="001F4CE6" w:rsidP="00A4480F">
      <w:pPr>
        <w:spacing w:line="400" w:lineRule="exact"/>
        <w:ind w:leftChars="236" w:left="1132" w:hangingChars="202" w:hanging="566"/>
        <w:rPr>
          <w:rFonts w:eastAsia="標楷體" w:hAnsi="標楷體"/>
          <w:b/>
          <w:bCs/>
          <w:sz w:val="28"/>
          <w:szCs w:val="28"/>
        </w:rPr>
      </w:pPr>
      <w:r w:rsidRPr="009326C4">
        <w:rPr>
          <w:rFonts w:eastAsia="標楷體" w:hAnsi="標楷體" w:hint="eastAsia"/>
          <w:b/>
          <w:bCs/>
          <w:sz w:val="28"/>
          <w:szCs w:val="28"/>
        </w:rPr>
        <w:t>三</w:t>
      </w:r>
      <w:r w:rsidRPr="009326C4">
        <w:rPr>
          <w:rFonts w:eastAsia="標楷體" w:hAnsi="標楷體"/>
          <w:b/>
          <w:bCs/>
          <w:sz w:val="28"/>
          <w:szCs w:val="28"/>
        </w:rPr>
        <w:t>、</w:t>
      </w:r>
      <w:r w:rsidRPr="009326C4">
        <w:rPr>
          <w:rFonts w:eastAsia="標楷體" w:hAnsi="標楷體" w:hint="eastAsia"/>
          <w:b/>
          <w:bCs/>
          <w:sz w:val="28"/>
          <w:szCs w:val="28"/>
        </w:rPr>
        <w:t>經費收支結算表正本乙份。</w:t>
      </w:r>
      <w:r w:rsidRPr="009326C4">
        <w:rPr>
          <w:rFonts w:eastAsia="標楷體" w:hAnsi="標楷體" w:hint="eastAsia"/>
          <w:b/>
          <w:bCs/>
          <w:sz w:val="28"/>
          <w:szCs w:val="28"/>
        </w:rPr>
        <w:t>(</w:t>
      </w:r>
      <w:r w:rsidRPr="009326C4">
        <w:rPr>
          <w:rFonts w:eastAsia="標楷體" w:hAnsi="標楷體" w:hint="eastAsia"/>
          <w:b/>
          <w:bCs/>
          <w:sz w:val="28"/>
          <w:szCs w:val="28"/>
        </w:rPr>
        <w:t>請特別注意：雜支最高以【</w:t>
      </w:r>
      <w:r w:rsidRPr="009326C4">
        <w:rPr>
          <w:rFonts w:eastAsia="標楷體" w:hAnsi="標楷體" w:hint="eastAsia"/>
          <w:b/>
          <w:bCs/>
          <w:sz w:val="28"/>
          <w:szCs w:val="28"/>
        </w:rPr>
        <w:t>(</w:t>
      </w:r>
      <w:r w:rsidRPr="009326C4">
        <w:rPr>
          <w:rFonts w:eastAsia="標楷體" w:hAnsi="標楷體" w:hint="eastAsia"/>
          <w:b/>
          <w:bCs/>
          <w:sz w:val="28"/>
          <w:szCs w:val="28"/>
        </w:rPr>
        <w:t>業務費</w:t>
      </w:r>
      <w:r w:rsidRPr="009326C4">
        <w:rPr>
          <w:rFonts w:eastAsia="標楷體" w:hAnsi="標楷體" w:hint="eastAsia"/>
          <w:b/>
          <w:bCs/>
          <w:sz w:val="28"/>
          <w:szCs w:val="28"/>
        </w:rPr>
        <w:t>)*6%</w:t>
      </w:r>
      <w:r w:rsidRPr="009326C4">
        <w:rPr>
          <w:rFonts w:eastAsia="標楷體" w:hAnsi="標楷體" w:hint="eastAsia"/>
          <w:b/>
          <w:bCs/>
          <w:sz w:val="28"/>
          <w:szCs w:val="28"/>
        </w:rPr>
        <w:t>】編列及支應</w:t>
      </w:r>
      <w:r w:rsidRPr="009326C4">
        <w:rPr>
          <w:rFonts w:eastAsia="標楷體" w:hAnsi="標楷體" w:hint="eastAsia"/>
          <w:b/>
          <w:bCs/>
          <w:sz w:val="28"/>
          <w:szCs w:val="28"/>
        </w:rPr>
        <w:t>)</w:t>
      </w:r>
    </w:p>
    <w:p w:rsidR="003D1399" w:rsidRPr="009326C4" w:rsidRDefault="001F4CE6" w:rsidP="00A4480F">
      <w:pPr>
        <w:spacing w:line="400" w:lineRule="exact"/>
        <w:ind w:leftChars="236" w:left="1132" w:hangingChars="202" w:hanging="566"/>
        <w:rPr>
          <w:rFonts w:eastAsia="標楷體" w:hAnsi="標楷體"/>
          <w:b/>
          <w:bCs/>
          <w:sz w:val="28"/>
          <w:szCs w:val="28"/>
        </w:rPr>
      </w:pPr>
      <w:r w:rsidRPr="009326C4">
        <w:rPr>
          <w:rFonts w:eastAsia="標楷體" w:hAnsi="標楷體" w:hint="eastAsia"/>
          <w:b/>
          <w:bCs/>
          <w:sz w:val="28"/>
          <w:szCs w:val="28"/>
        </w:rPr>
        <w:t>四、成果資料</w:t>
      </w:r>
      <w:r w:rsidRPr="009326C4">
        <w:rPr>
          <w:rFonts w:eastAsia="標楷體" w:hAnsi="標楷體" w:hint="eastAsia"/>
          <w:b/>
          <w:bCs/>
          <w:sz w:val="28"/>
          <w:szCs w:val="28"/>
        </w:rPr>
        <w:t>-</w:t>
      </w:r>
      <w:proofErr w:type="gramStart"/>
      <w:r w:rsidRPr="009326C4">
        <w:rPr>
          <w:rFonts w:eastAsia="標楷體" w:hAnsi="標楷體" w:hint="eastAsia"/>
          <w:b/>
          <w:bCs/>
          <w:sz w:val="28"/>
          <w:szCs w:val="28"/>
        </w:rPr>
        <w:t>需核章</w:t>
      </w:r>
      <w:proofErr w:type="gramEnd"/>
      <w:r w:rsidRPr="009326C4">
        <w:rPr>
          <w:rFonts w:eastAsia="標楷體" w:hAnsi="標楷體" w:hint="eastAsia"/>
          <w:b/>
          <w:bCs/>
          <w:sz w:val="28"/>
          <w:szCs w:val="28"/>
        </w:rPr>
        <w:t>(</w:t>
      </w:r>
      <w:r w:rsidRPr="009326C4">
        <w:rPr>
          <w:rFonts w:eastAsia="標楷體" w:hAnsi="標楷體" w:hint="eastAsia"/>
          <w:b/>
          <w:bCs/>
          <w:sz w:val="28"/>
          <w:szCs w:val="28"/>
        </w:rPr>
        <w:t>紙本</w:t>
      </w:r>
      <w:r w:rsidRPr="009326C4">
        <w:rPr>
          <w:rFonts w:eastAsia="標楷體" w:hAnsi="標楷體" w:hint="eastAsia"/>
          <w:b/>
          <w:bCs/>
          <w:sz w:val="28"/>
          <w:szCs w:val="28"/>
        </w:rPr>
        <w:t>1</w:t>
      </w:r>
      <w:r w:rsidRPr="009326C4">
        <w:rPr>
          <w:rFonts w:eastAsia="標楷體" w:hAnsi="標楷體" w:hint="eastAsia"/>
          <w:b/>
          <w:bCs/>
          <w:sz w:val="28"/>
          <w:szCs w:val="28"/>
        </w:rPr>
        <w:t>份</w:t>
      </w:r>
      <w:r w:rsidRPr="009326C4">
        <w:rPr>
          <w:rFonts w:eastAsia="標楷體" w:hAnsi="標楷體" w:hint="eastAsia"/>
          <w:b/>
          <w:bCs/>
          <w:sz w:val="28"/>
          <w:szCs w:val="28"/>
        </w:rPr>
        <w:t>)-</w:t>
      </w:r>
      <w:r w:rsidRPr="009326C4">
        <w:rPr>
          <w:rFonts w:eastAsia="標楷體" w:hAnsi="標楷體" w:hint="eastAsia"/>
          <w:b/>
          <w:bCs/>
          <w:sz w:val="28"/>
          <w:szCs w:val="28"/>
        </w:rPr>
        <w:t>含實施計畫、課程表、成效摘要表及成果照片。</w:t>
      </w:r>
      <w:proofErr w:type="gramStart"/>
      <w:r w:rsidRPr="009326C4">
        <w:rPr>
          <w:rFonts w:eastAsia="標楷體" w:hAnsi="標楷體" w:hint="eastAsia"/>
          <w:b/>
          <w:bCs/>
          <w:sz w:val="28"/>
          <w:szCs w:val="28"/>
        </w:rPr>
        <w:t>【</w:t>
      </w:r>
      <w:proofErr w:type="gramEnd"/>
      <w:r w:rsidRPr="009326C4">
        <w:rPr>
          <w:rFonts w:eastAsia="標楷體" w:hAnsi="標楷體" w:hint="eastAsia"/>
          <w:b/>
          <w:bCs/>
          <w:sz w:val="28"/>
          <w:szCs w:val="28"/>
        </w:rPr>
        <w:t>說明：請將『成果資料』</w:t>
      </w:r>
      <w:r w:rsidRPr="009326C4">
        <w:rPr>
          <w:rFonts w:eastAsia="標楷體" w:hAnsi="標楷體" w:hint="eastAsia"/>
          <w:b/>
          <w:bCs/>
          <w:sz w:val="28"/>
          <w:szCs w:val="28"/>
        </w:rPr>
        <w:t>(</w:t>
      </w:r>
      <w:proofErr w:type="gramStart"/>
      <w:r w:rsidRPr="009326C4">
        <w:rPr>
          <w:rFonts w:eastAsia="標楷體" w:hAnsi="標楷體" w:hint="eastAsia"/>
          <w:b/>
          <w:bCs/>
          <w:sz w:val="28"/>
          <w:szCs w:val="28"/>
        </w:rPr>
        <w:t>需核章</w:t>
      </w:r>
      <w:proofErr w:type="gramEnd"/>
      <w:r w:rsidRPr="009326C4">
        <w:rPr>
          <w:rFonts w:eastAsia="標楷體" w:hAnsi="標楷體" w:hint="eastAsia"/>
          <w:b/>
          <w:bCs/>
          <w:sz w:val="28"/>
          <w:szCs w:val="28"/>
        </w:rPr>
        <w:t>)</w:t>
      </w:r>
      <w:r w:rsidRPr="009326C4">
        <w:rPr>
          <w:rFonts w:eastAsia="標楷體" w:hAnsi="標楷體" w:hint="eastAsia"/>
          <w:b/>
          <w:bCs/>
          <w:sz w:val="28"/>
          <w:szCs w:val="28"/>
        </w:rPr>
        <w:t>掃描成</w:t>
      </w:r>
      <w:r w:rsidRPr="009326C4">
        <w:rPr>
          <w:rFonts w:eastAsia="標楷體" w:hAnsi="標楷體" w:hint="eastAsia"/>
          <w:b/>
          <w:bCs/>
          <w:sz w:val="28"/>
          <w:szCs w:val="28"/>
        </w:rPr>
        <w:t>PDF</w:t>
      </w:r>
      <w:r w:rsidRPr="009326C4">
        <w:rPr>
          <w:rFonts w:eastAsia="標楷體" w:hAnsi="標楷體" w:hint="eastAsia"/>
          <w:b/>
          <w:bCs/>
          <w:sz w:val="28"/>
          <w:szCs w:val="28"/>
        </w:rPr>
        <w:t>檔，再將電子檔傳至水上國小公務信箱，</w:t>
      </w:r>
      <w:proofErr w:type="gramStart"/>
      <w:r w:rsidRPr="009326C4">
        <w:rPr>
          <w:rFonts w:eastAsia="標楷體" w:hAnsi="標楷體" w:hint="eastAsia"/>
          <w:b/>
          <w:bCs/>
          <w:sz w:val="28"/>
          <w:szCs w:val="28"/>
        </w:rPr>
        <w:t>以利彙</w:t>
      </w:r>
      <w:proofErr w:type="gramEnd"/>
      <w:r w:rsidRPr="009326C4">
        <w:rPr>
          <w:rFonts w:eastAsia="標楷體" w:hAnsi="標楷體" w:hint="eastAsia"/>
          <w:b/>
          <w:bCs/>
          <w:sz w:val="28"/>
          <w:szCs w:val="28"/>
        </w:rPr>
        <w:t>整後轉送國教署，辦理後續相關事宜。】</w:t>
      </w: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23862" w:rsidRDefault="00823862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23862" w:rsidRDefault="00823862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80F" w:rsidRDefault="00A4480F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42E4" w:rsidRDefault="002A42E4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2E4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以此</w:t>
      </w:r>
      <w:r>
        <w:rPr>
          <w:rFonts w:ascii="標楷體" w:eastAsia="標楷體" w:hAnsi="標楷體" w:hint="eastAsia"/>
          <w:sz w:val="28"/>
          <w:szCs w:val="28"/>
        </w:rPr>
        <w:t>範</w:t>
      </w:r>
      <w:r>
        <w:rPr>
          <w:rFonts w:ascii="標楷體" w:eastAsia="標楷體" w:hAnsi="標楷體"/>
          <w:sz w:val="28"/>
          <w:szCs w:val="28"/>
        </w:rPr>
        <w:t>本修改貴校的實施計畫</w:t>
      </w:r>
    </w:p>
    <w:p w:rsidR="003124C3" w:rsidRDefault="003124C3" w:rsidP="003124C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封面</w:t>
      </w:r>
    </w:p>
    <w:p w:rsidR="003124C3" w:rsidRDefault="00A47347" w:rsidP="003124C3">
      <w:pPr>
        <w:widowControl/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3124C3">
        <w:rPr>
          <w:rFonts w:ascii="標楷體" w:eastAsia="標楷體" w:hAnsi="標楷體" w:hint="eastAsia"/>
          <w:kern w:val="0"/>
          <w:sz w:val="48"/>
          <w:szCs w:val="48"/>
        </w:rPr>
        <w:t>嘉義縣</w:t>
      </w:r>
    </w:p>
    <w:p w:rsidR="003124C3" w:rsidRPr="003124C3" w:rsidRDefault="003124C3" w:rsidP="003124C3">
      <w:pPr>
        <w:widowControl/>
        <w:jc w:val="center"/>
        <w:rPr>
          <w:rFonts w:ascii="標楷體" w:eastAsia="標楷體" w:hAnsi="標楷體"/>
          <w:kern w:val="0"/>
          <w:sz w:val="56"/>
          <w:szCs w:val="56"/>
        </w:rPr>
      </w:pPr>
      <w:proofErr w:type="gramStart"/>
      <w:r w:rsidRPr="003124C3">
        <w:rPr>
          <w:rFonts w:ascii="標楷體" w:eastAsia="標楷體" w:hAnsi="標楷體" w:hint="eastAsia"/>
          <w:kern w:val="0"/>
          <w:sz w:val="48"/>
          <w:szCs w:val="48"/>
        </w:rPr>
        <w:t>109</w:t>
      </w:r>
      <w:proofErr w:type="gramEnd"/>
      <w:r w:rsidRPr="003124C3">
        <w:rPr>
          <w:rFonts w:ascii="標楷體" w:eastAsia="標楷體" w:hAnsi="標楷體" w:hint="eastAsia"/>
          <w:kern w:val="0"/>
          <w:sz w:val="48"/>
          <w:szCs w:val="48"/>
        </w:rPr>
        <w:t>年度友善校園學生事務與輔導工作</w:t>
      </w:r>
    </w:p>
    <w:p w:rsidR="003124C3" w:rsidRPr="004E6C83" w:rsidRDefault="003124C3" w:rsidP="003124C3">
      <w:pPr>
        <w:widowControl/>
        <w:jc w:val="center"/>
        <w:rPr>
          <w:rFonts w:ascii="標楷體" w:eastAsia="標楷體" w:hAnsi="標楷體"/>
          <w:kern w:val="0"/>
          <w:sz w:val="56"/>
          <w:szCs w:val="56"/>
        </w:rPr>
      </w:pPr>
      <w:r w:rsidRPr="003124C3">
        <w:rPr>
          <w:rFonts w:ascii="標楷體" w:eastAsia="標楷體" w:hAnsi="標楷體" w:hint="eastAsia"/>
          <w:kern w:val="0"/>
          <w:sz w:val="56"/>
          <w:szCs w:val="56"/>
        </w:rPr>
        <w:t>「推動認輔工作」</w:t>
      </w:r>
    </w:p>
    <w:p w:rsidR="00A4480F" w:rsidRPr="00362EF5" w:rsidRDefault="00A4480F" w:rsidP="003124C3">
      <w:pPr>
        <w:jc w:val="center"/>
        <w:rPr>
          <w:rFonts w:ascii="標楷體" w:eastAsia="標楷體" w:hAnsi="標楷體" w:cs="新細明體"/>
          <w:b/>
          <w:kern w:val="0"/>
          <w:sz w:val="48"/>
          <w:szCs w:val="48"/>
        </w:rPr>
      </w:pPr>
    </w:p>
    <w:p w:rsidR="003124C3" w:rsidRDefault="003124C3" w:rsidP="003124C3">
      <w:pPr>
        <w:widowControl/>
        <w:spacing w:beforeLines="50" w:before="180" w:afterLines="50" w:after="180" w:line="240" w:lineRule="atLeast"/>
        <w:jc w:val="center"/>
        <w:rPr>
          <w:rFonts w:ascii="標楷體" w:eastAsia="標楷體" w:hAnsi="標楷體"/>
          <w:kern w:val="0"/>
          <w:sz w:val="72"/>
          <w:szCs w:val="72"/>
        </w:rPr>
      </w:pPr>
      <w:r>
        <w:rPr>
          <w:rFonts w:ascii="標楷體" w:eastAsia="標楷體" w:hAnsi="標楷體" w:hint="eastAsia"/>
          <w:kern w:val="0"/>
          <w:sz w:val="72"/>
          <w:szCs w:val="72"/>
        </w:rPr>
        <w:t>實</w:t>
      </w:r>
      <w:r>
        <w:rPr>
          <w:rFonts w:ascii="標楷體" w:eastAsia="標楷體" w:hAnsi="標楷體"/>
          <w:kern w:val="0"/>
          <w:sz w:val="72"/>
          <w:szCs w:val="72"/>
        </w:rPr>
        <w:t>施計畫</w:t>
      </w:r>
    </w:p>
    <w:p w:rsidR="00A4480F" w:rsidRDefault="00942103" w:rsidP="003124C3">
      <w:pPr>
        <w:widowControl/>
        <w:spacing w:beforeLines="50" w:before="180" w:afterLines="50" w:after="180" w:line="240" w:lineRule="atLeast"/>
        <w:jc w:val="center"/>
        <w:rPr>
          <w:rFonts w:ascii="標楷體" w:eastAsia="標楷體" w:hAnsi="標楷體"/>
          <w:kern w:val="0"/>
          <w:sz w:val="72"/>
          <w:szCs w:val="72"/>
        </w:rPr>
      </w:pPr>
      <w:r>
        <w:rPr>
          <w:rFonts w:ascii="標楷體" w:eastAsia="標楷體" w:hAnsi="標楷體"/>
          <w:noProof/>
          <w:kern w:val="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6D7E2B6" wp14:editId="43212DAB">
            <wp:simplePos x="0" y="0"/>
            <wp:positionH relativeFrom="column">
              <wp:posOffset>1971088</wp:posOffset>
            </wp:positionH>
            <wp:positionV relativeFrom="paragraph">
              <wp:posOffset>681882</wp:posOffset>
            </wp:positionV>
            <wp:extent cx="2355011" cy="235501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六育素養LOGO_OK曲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11" cy="235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C3" w:rsidRDefault="003124C3" w:rsidP="003124C3">
      <w:pPr>
        <w:widowControl/>
        <w:spacing w:beforeLines="50" w:before="180" w:afterLines="50" w:after="180" w:line="240" w:lineRule="atLeast"/>
        <w:jc w:val="center"/>
        <w:rPr>
          <w:rFonts w:ascii="標楷體" w:eastAsia="標楷體" w:hAnsi="標楷體"/>
          <w:kern w:val="0"/>
          <w:sz w:val="72"/>
          <w:szCs w:val="72"/>
        </w:rPr>
      </w:pPr>
    </w:p>
    <w:p w:rsidR="003124C3" w:rsidRDefault="003124C3" w:rsidP="003124C3">
      <w:pPr>
        <w:widowControl/>
        <w:spacing w:line="24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</w:p>
    <w:p w:rsidR="003124C3" w:rsidRDefault="003124C3" w:rsidP="003124C3">
      <w:pPr>
        <w:widowControl/>
        <w:spacing w:line="24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</w:p>
    <w:p w:rsidR="003124C3" w:rsidRDefault="003124C3" w:rsidP="003124C3">
      <w:pPr>
        <w:widowControl/>
        <w:spacing w:line="24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</w:p>
    <w:p w:rsidR="00A4480F" w:rsidRDefault="00A4480F" w:rsidP="003124C3">
      <w:pPr>
        <w:widowControl/>
        <w:spacing w:line="24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</w:p>
    <w:p w:rsidR="00A4480F" w:rsidRDefault="00A4480F" w:rsidP="003124C3">
      <w:pPr>
        <w:widowControl/>
        <w:spacing w:line="24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</w:p>
    <w:p w:rsidR="003124C3" w:rsidRDefault="003124C3" w:rsidP="003124C3">
      <w:pPr>
        <w:spacing w:line="480" w:lineRule="exact"/>
        <w:ind w:leftChars="-1" w:left="-2" w:firstLineChars="488" w:firstLine="156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</w:t>
      </w:r>
      <w:r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 w:hint="eastAsia"/>
          <w:sz w:val="32"/>
          <w:szCs w:val="32"/>
        </w:rPr>
        <w:t>單位：教育</w:t>
      </w:r>
      <w:r>
        <w:rPr>
          <w:rFonts w:ascii="標楷體" w:eastAsia="標楷體" w:hAnsi="標楷體"/>
          <w:sz w:val="32"/>
          <w:szCs w:val="32"/>
        </w:rPr>
        <w:t>部國民及學前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育署</w:t>
      </w:r>
    </w:p>
    <w:p w:rsidR="003124C3" w:rsidRDefault="003124C3" w:rsidP="003124C3">
      <w:pPr>
        <w:spacing w:line="480" w:lineRule="exact"/>
        <w:ind w:leftChars="-1" w:left="-2" w:firstLineChars="488" w:firstLine="156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主辦單位：嘉義</w:t>
      </w:r>
      <w:r>
        <w:rPr>
          <w:rFonts w:ascii="標楷體" w:eastAsia="標楷體" w:hAnsi="標楷體"/>
          <w:sz w:val="32"/>
          <w:szCs w:val="32"/>
        </w:rPr>
        <w:t>縣政府</w:t>
      </w:r>
    </w:p>
    <w:p w:rsidR="003124C3" w:rsidRPr="0098477F" w:rsidRDefault="003124C3" w:rsidP="003124C3">
      <w:pPr>
        <w:spacing w:line="480" w:lineRule="exact"/>
        <w:ind w:leftChars="-1" w:left="-2" w:firstLineChars="488" w:firstLine="156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</w:t>
      </w:r>
      <w:r>
        <w:rPr>
          <w:rFonts w:ascii="標楷體" w:eastAsia="標楷體" w:hAnsi="標楷體"/>
          <w:sz w:val="32"/>
          <w:szCs w:val="32"/>
        </w:rPr>
        <w:t>單位：嘉義縣【校名】(</w:t>
      </w:r>
      <w:r>
        <w:rPr>
          <w:rFonts w:ascii="標楷體" w:eastAsia="標楷體" w:hAnsi="標楷體" w:hint="eastAsia"/>
          <w:sz w:val="32"/>
          <w:szCs w:val="32"/>
        </w:rPr>
        <w:t>全</w:t>
      </w:r>
      <w:r>
        <w:rPr>
          <w:rFonts w:ascii="標楷體" w:eastAsia="標楷體" w:hAnsi="標楷體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3124C3" w:rsidRDefault="003124C3" w:rsidP="003124C3">
      <w:pPr>
        <w:spacing w:line="480" w:lineRule="exact"/>
        <w:ind w:leftChars="-1" w:left="-2" w:firstLineChars="488" w:firstLine="156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/>
          <w:sz w:val="32"/>
          <w:szCs w:val="32"/>
        </w:rPr>
        <w:t>理期程</w:t>
      </w:r>
      <w:r>
        <w:rPr>
          <w:rFonts w:ascii="標楷體" w:eastAsia="標楷體" w:hAnsi="標楷體" w:hint="eastAsia"/>
          <w:sz w:val="32"/>
          <w:szCs w:val="32"/>
        </w:rPr>
        <w:t>：1</w:t>
      </w:r>
      <w:r>
        <w:rPr>
          <w:rFonts w:ascii="標楷體" w:eastAsia="標楷體" w:hAnsi="標楷體"/>
          <w:sz w:val="32"/>
          <w:szCs w:val="32"/>
        </w:rPr>
        <w:t>09</w:t>
      </w:r>
      <w:r>
        <w:rPr>
          <w:rFonts w:ascii="標楷體" w:eastAsia="標楷體" w:hAnsi="標楷體" w:hint="eastAsia"/>
          <w:sz w:val="32"/>
          <w:szCs w:val="32"/>
        </w:rPr>
        <w:t>年6月1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 xml:space="preserve"> 10</w:t>
      </w:r>
      <w:r>
        <w:rPr>
          <w:rFonts w:ascii="標楷體" w:eastAsia="標楷體" w:hAnsi="標楷體" w:hint="eastAsia"/>
          <w:sz w:val="32"/>
          <w:szCs w:val="32"/>
        </w:rPr>
        <w:t>月31</w:t>
      </w:r>
      <w:r>
        <w:rPr>
          <w:rFonts w:ascii="標楷體" w:eastAsia="標楷體" w:hAnsi="標楷體"/>
          <w:sz w:val="32"/>
          <w:szCs w:val="32"/>
        </w:rPr>
        <w:t>日</w:t>
      </w:r>
    </w:p>
    <w:p w:rsidR="00942103" w:rsidRDefault="00942103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42103" w:rsidRDefault="00942103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A42E4" w:rsidRDefault="002A42E4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42E4">
        <w:rPr>
          <w:rFonts w:ascii="標楷體" w:eastAsia="標楷體" w:hAnsi="標楷體"/>
          <w:b/>
          <w:sz w:val="36"/>
          <w:szCs w:val="36"/>
        </w:rPr>
        <w:t>嘉義縣</w:t>
      </w:r>
      <w:r w:rsidRPr="002A42E4">
        <w:rPr>
          <w:rFonts w:ascii="標楷體" w:eastAsia="標楷體" w:hAnsi="標楷體" w:hint="eastAsia"/>
          <w:b/>
          <w:sz w:val="36"/>
          <w:szCs w:val="36"/>
        </w:rPr>
        <w:t>○○國</w:t>
      </w:r>
      <w:r w:rsidRPr="002A42E4">
        <w:rPr>
          <w:rFonts w:ascii="標楷體" w:eastAsia="標楷體" w:hAnsi="標楷體"/>
          <w:b/>
          <w:sz w:val="36"/>
          <w:szCs w:val="36"/>
        </w:rPr>
        <w:t>民中</w:t>
      </w:r>
      <w:r w:rsidRPr="002A42E4">
        <w:rPr>
          <w:rFonts w:ascii="標楷體" w:eastAsia="標楷體" w:hAnsi="標楷體" w:hint="eastAsia"/>
          <w:b/>
          <w:sz w:val="36"/>
          <w:szCs w:val="36"/>
        </w:rPr>
        <w:t>(</w:t>
      </w:r>
      <w:r w:rsidRPr="002A42E4">
        <w:rPr>
          <w:rFonts w:ascii="標楷體" w:eastAsia="標楷體" w:hAnsi="標楷體"/>
          <w:b/>
          <w:sz w:val="36"/>
          <w:szCs w:val="36"/>
        </w:rPr>
        <w:t>小</w:t>
      </w:r>
      <w:r w:rsidRPr="002A42E4">
        <w:rPr>
          <w:rFonts w:ascii="標楷體" w:eastAsia="標楷體" w:hAnsi="標楷體" w:hint="eastAsia"/>
          <w:b/>
          <w:sz w:val="36"/>
          <w:szCs w:val="36"/>
        </w:rPr>
        <w:t>)學</w:t>
      </w:r>
    </w:p>
    <w:p w:rsidR="002A42E4" w:rsidRDefault="002A42E4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A42E4">
        <w:rPr>
          <w:rFonts w:ascii="標楷體" w:eastAsia="標楷體" w:hAnsi="標楷體"/>
          <w:b/>
          <w:sz w:val="36"/>
          <w:szCs w:val="36"/>
        </w:rPr>
        <w:t>10</w:t>
      </w:r>
      <w:r w:rsidR="00D95EBF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2A42E4">
        <w:rPr>
          <w:rFonts w:ascii="標楷體" w:eastAsia="標楷體" w:hAnsi="標楷體"/>
          <w:b/>
          <w:sz w:val="36"/>
          <w:szCs w:val="36"/>
        </w:rPr>
        <w:t>年度友善校園學生事務與輔導工作</w:t>
      </w:r>
      <w:r w:rsidRPr="002A42E4">
        <w:rPr>
          <w:rFonts w:ascii="標楷體" w:eastAsia="標楷體" w:hAnsi="標楷體" w:hint="eastAsia"/>
          <w:b/>
          <w:sz w:val="36"/>
          <w:szCs w:val="36"/>
        </w:rPr>
        <w:t>-「推動認輔工作」</w:t>
      </w:r>
    </w:p>
    <w:p w:rsidR="002A42E4" w:rsidRPr="002A42E4" w:rsidRDefault="002A42E4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42E4">
        <w:rPr>
          <w:rFonts w:ascii="標楷體" w:eastAsia="標楷體" w:hAnsi="標楷體"/>
          <w:b/>
          <w:sz w:val="36"/>
          <w:szCs w:val="36"/>
        </w:rPr>
        <w:t>實施計畫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left="1938" w:hangingChars="692" w:hanging="1938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壹、實施依據：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  <w:proofErr w:type="gramStart"/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int="eastAsia"/>
          <w:bCs/>
          <w:sz w:val="28"/>
          <w:szCs w:val="28"/>
        </w:rPr>
        <w:t>0</w:t>
      </w:r>
      <w:r w:rsidR="00D95EBF">
        <w:rPr>
          <w:rFonts w:eastAsia="標楷體" w:hint="eastAsia"/>
          <w:bCs/>
          <w:sz w:val="28"/>
          <w:szCs w:val="28"/>
        </w:rPr>
        <w:t>9</w:t>
      </w:r>
      <w:proofErr w:type="gramEnd"/>
      <w:r w:rsidRPr="0084200C">
        <w:rPr>
          <w:rFonts w:eastAsia="標楷體" w:hAnsi="標楷體"/>
          <w:bCs/>
          <w:sz w:val="28"/>
          <w:szCs w:val="28"/>
        </w:rPr>
        <w:t>年度友善校園學生事務與輔導工作作業計畫。</w:t>
      </w:r>
    </w:p>
    <w:p w:rsidR="002A42E4" w:rsidRPr="0084200C" w:rsidRDefault="002A42E4" w:rsidP="002A42E4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貳、實施目的：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一、協助個案從小團體輔導互動中了解自我及培養解決問題之技能。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二、促進個案適應學校生活及人際溝通技巧，提昇輔導功效。</w:t>
      </w:r>
      <w:r w:rsidRPr="0084200C">
        <w:rPr>
          <w:rFonts w:eastAsia="標楷體"/>
          <w:bCs/>
          <w:sz w:val="28"/>
          <w:szCs w:val="28"/>
        </w:rPr>
        <w:t xml:space="preserve">  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三、增進輔導教師與個案間情感交流，整體推展輔導工作。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2A42E4" w:rsidRPr="0084200C" w:rsidRDefault="002A42E4" w:rsidP="002A42E4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參、辦理單位：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一、指導單位：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二、主辦單位：嘉義縣政府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三、承辦單位：</w:t>
      </w:r>
      <w:r w:rsidRPr="0084200C">
        <w:rPr>
          <w:rFonts w:eastAsia="標楷體" w:hAnsi="標楷體" w:hint="eastAsia"/>
          <w:bCs/>
          <w:sz w:val="28"/>
          <w:szCs w:val="28"/>
        </w:rPr>
        <w:t>嘉義縣水上鄉水上國民小學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四、協辦單位：</w:t>
      </w:r>
      <w:r>
        <w:rPr>
          <w:rFonts w:eastAsia="標楷體" w:hAnsi="標楷體" w:hint="eastAsia"/>
          <w:bCs/>
          <w:sz w:val="28"/>
          <w:szCs w:val="28"/>
        </w:rPr>
        <w:t>○○國</w:t>
      </w:r>
      <w:r>
        <w:rPr>
          <w:rFonts w:eastAsia="標楷體" w:hAnsi="標楷體"/>
          <w:bCs/>
          <w:sz w:val="28"/>
          <w:szCs w:val="28"/>
        </w:rPr>
        <w:t>民中</w:t>
      </w:r>
      <w:r>
        <w:rPr>
          <w:rFonts w:eastAsia="標楷體" w:hAnsi="標楷體" w:hint="eastAsia"/>
          <w:bCs/>
          <w:sz w:val="28"/>
          <w:szCs w:val="28"/>
        </w:rPr>
        <w:t>(</w:t>
      </w:r>
      <w:r>
        <w:rPr>
          <w:rFonts w:eastAsia="標楷體" w:hAnsi="標楷體" w:hint="eastAsia"/>
          <w:bCs/>
          <w:sz w:val="28"/>
          <w:szCs w:val="28"/>
        </w:rPr>
        <w:t>小</w:t>
      </w:r>
      <w:r>
        <w:rPr>
          <w:rFonts w:eastAsia="標楷體" w:hAnsi="標楷體" w:hint="eastAsia"/>
          <w:bCs/>
          <w:sz w:val="28"/>
          <w:szCs w:val="28"/>
        </w:rPr>
        <w:t>)</w:t>
      </w:r>
      <w:r>
        <w:rPr>
          <w:rFonts w:eastAsia="標楷體" w:hAnsi="標楷體"/>
          <w:bCs/>
          <w:sz w:val="28"/>
          <w:szCs w:val="28"/>
        </w:rPr>
        <w:t>學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肆、實施期程：</w:t>
      </w:r>
      <w:r w:rsidRPr="0084200C">
        <w:rPr>
          <w:rFonts w:eastAsia="標楷體"/>
          <w:bCs/>
          <w:sz w:val="28"/>
          <w:szCs w:val="28"/>
        </w:rPr>
        <w:t>10</w:t>
      </w:r>
      <w:r w:rsidR="00D95EBF">
        <w:rPr>
          <w:rFonts w:eastAsia="標楷體" w:hint="eastAsia"/>
          <w:bCs/>
          <w:sz w:val="28"/>
          <w:szCs w:val="28"/>
        </w:rPr>
        <w:t>9</w:t>
      </w:r>
      <w:r w:rsidRPr="0084200C">
        <w:rPr>
          <w:rFonts w:eastAsia="標楷體" w:hAnsi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6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日至</w:t>
      </w:r>
      <w:r w:rsidRPr="0084200C">
        <w:rPr>
          <w:rFonts w:eastAsia="標楷體"/>
          <w:bCs/>
          <w:sz w:val="28"/>
          <w:szCs w:val="28"/>
        </w:rPr>
        <w:t>10</w:t>
      </w:r>
      <w:r w:rsidR="00D95EBF">
        <w:rPr>
          <w:rFonts w:eastAsia="標楷體" w:hint="eastAsia"/>
          <w:bCs/>
          <w:sz w:val="28"/>
          <w:szCs w:val="28"/>
        </w:rPr>
        <w:t>9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Pr="0084200C"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0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3</w:t>
      </w:r>
      <w:r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日止。</w:t>
      </w:r>
    </w:p>
    <w:p w:rsidR="002A42E4" w:rsidRPr="0084200C" w:rsidRDefault="002A42E4" w:rsidP="002A42E4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伍、實施地點：</w:t>
      </w:r>
      <w:r>
        <w:rPr>
          <w:rFonts w:eastAsia="標楷體" w:hAnsi="標楷體" w:hint="eastAsia"/>
          <w:bCs/>
          <w:sz w:val="28"/>
          <w:szCs w:val="28"/>
        </w:rPr>
        <w:t>○○國</w:t>
      </w:r>
      <w:r>
        <w:rPr>
          <w:rFonts w:eastAsia="標楷體" w:hAnsi="標楷體"/>
          <w:bCs/>
          <w:sz w:val="28"/>
          <w:szCs w:val="28"/>
        </w:rPr>
        <w:t>民中</w:t>
      </w:r>
      <w:r>
        <w:rPr>
          <w:rFonts w:eastAsia="標楷體" w:hAnsi="標楷體" w:hint="eastAsia"/>
          <w:bCs/>
          <w:sz w:val="28"/>
          <w:szCs w:val="28"/>
        </w:rPr>
        <w:t>(</w:t>
      </w:r>
      <w:r>
        <w:rPr>
          <w:rFonts w:eastAsia="標楷體" w:hAnsi="標楷體" w:hint="eastAsia"/>
          <w:bCs/>
          <w:sz w:val="28"/>
          <w:szCs w:val="28"/>
        </w:rPr>
        <w:t>小</w:t>
      </w:r>
      <w:r>
        <w:rPr>
          <w:rFonts w:eastAsia="標楷體" w:hAnsi="標楷體" w:hint="eastAsia"/>
          <w:bCs/>
          <w:sz w:val="28"/>
          <w:szCs w:val="28"/>
        </w:rPr>
        <w:t>)</w:t>
      </w:r>
      <w:r>
        <w:rPr>
          <w:rFonts w:eastAsia="標楷體" w:hAnsi="標楷體"/>
          <w:bCs/>
          <w:sz w:val="28"/>
          <w:szCs w:val="28"/>
        </w:rPr>
        <w:t>學</w:t>
      </w:r>
      <w:r>
        <w:rPr>
          <w:rFonts w:eastAsia="標楷體" w:hAnsi="標楷體" w:hint="eastAsia"/>
          <w:bCs/>
          <w:sz w:val="28"/>
          <w:szCs w:val="28"/>
        </w:rPr>
        <w:t>○○○○</w:t>
      </w:r>
      <w:r w:rsidRPr="0084200C">
        <w:rPr>
          <w:rFonts w:eastAsia="標楷體" w:hAnsi="標楷體"/>
          <w:bCs/>
          <w:sz w:val="28"/>
          <w:szCs w:val="28"/>
        </w:rPr>
        <w:t>。</w:t>
      </w:r>
    </w:p>
    <w:p w:rsidR="002A42E4" w:rsidRPr="0084200C" w:rsidRDefault="002A42E4" w:rsidP="002A42E4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陸、實施方式：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一、每一個小團體以</w:t>
      </w:r>
      <w:r w:rsidRPr="0084200C">
        <w:rPr>
          <w:rFonts w:eastAsia="標楷體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至</w:t>
      </w:r>
      <w:r w:rsidRPr="0084200C">
        <w:rPr>
          <w:rFonts w:eastAsia="標楷體"/>
          <w:bCs/>
          <w:sz w:val="28"/>
          <w:szCs w:val="28"/>
        </w:rPr>
        <w:t>12</w:t>
      </w:r>
      <w:r w:rsidRPr="0084200C">
        <w:rPr>
          <w:rFonts w:eastAsia="標楷體" w:hAnsi="標楷體"/>
          <w:bCs/>
          <w:sz w:val="28"/>
          <w:szCs w:val="28"/>
        </w:rPr>
        <w:t>名個案為主。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二、每次活動一節課，每團設計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次以上的活動。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left="1932" w:hangingChars="690" w:hanging="1932"/>
        <w:jc w:val="both"/>
        <w:rPr>
          <w:rFonts w:eastAsia="標楷體"/>
          <w:bCs/>
          <w:sz w:val="28"/>
          <w:szCs w:val="28"/>
        </w:rPr>
      </w:pPr>
      <w:proofErr w:type="gramStart"/>
      <w:r w:rsidRPr="0084200C">
        <w:rPr>
          <w:rFonts w:eastAsia="標楷體" w:hAnsi="標楷體"/>
          <w:bCs/>
          <w:sz w:val="28"/>
          <w:szCs w:val="28"/>
        </w:rPr>
        <w:t>柒</w:t>
      </w:r>
      <w:proofErr w:type="gramEnd"/>
      <w:r w:rsidRPr="0084200C">
        <w:rPr>
          <w:rFonts w:eastAsia="標楷體" w:hAnsi="標楷體"/>
          <w:bCs/>
          <w:sz w:val="28"/>
          <w:szCs w:val="28"/>
        </w:rPr>
        <w:t>、參加對象：認輔個案，嚴重行為偏差、情緒困擾、</w:t>
      </w:r>
      <w:r w:rsidRPr="0084200C">
        <w:rPr>
          <w:rFonts w:eastAsia="標楷體" w:hAnsi="標楷體" w:hint="eastAsia"/>
          <w:bCs/>
          <w:sz w:val="28"/>
          <w:szCs w:val="28"/>
        </w:rPr>
        <w:t>適應困難、</w:t>
      </w:r>
      <w:r w:rsidRPr="0084200C">
        <w:rPr>
          <w:rFonts w:eastAsia="標楷體" w:hAnsi="標楷體"/>
          <w:bCs/>
          <w:sz w:val="28"/>
          <w:szCs w:val="28"/>
        </w:rPr>
        <w:t>家庭功能</w:t>
      </w:r>
      <w:proofErr w:type="gramStart"/>
      <w:r w:rsidRPr="0084200C">
        <w:rPr>
          <w:rFonts w:eastAsia="標楷體" w:hAnsi="標楷體"/>
          <w:bCs/>
          <w:sz w:val="28"/>
          <w:szCs w:val="28"/>
        </w:rPr>
        <w:t>不</w:t>
      </w:r>
      <w:proofErr w:type="gramEnd"/>
      <w:r w:rsidRPr="0084200C">
        <w:rPr>
          <w:rFonts w:eastAsia="標楷體" w:hAnsi="標楷體"/>
          <w:bCs/>
          <w:sz w:val="28"/>
          <w:szCs w:val="28"/>
        </w:rPr>
        <w:t>彰或有兩性交往困擾等</w:t>
      </w:r>
      <w:r w:rsidRPr="0084200C">
        <w:rPr>
          <w:rFonts w:eastAsia="標楷體" w:hAnsi="標楷體" w:hint="eastAsia"/>
          <w:bCs/>
          <w:sz w:val="28"/>
          <w:szCs w:val="28"/>
        </w:rPr>
        <w:t>高關懷</w:t>
      </w:r>
      <w:r w:rsidRPr="0084200C">
        <w:rPr>
          <w:rFonts w:eastAsia="標楷體" w:hAnsi="標楷體"/>
          <w:bCs/>
          <w:sz w:val="28"/>
          <w:szCs w:val="28"/>
        </w:rPr>
        <w:t>學生。</w:t>
      </w:r>
    </w:p>
    <w:p w:rsidR="002A42E4" w:rsidRPr="0084200C" w:rsidRDefault="002A42E4" w:rsidP="002A42E4">
      <w:pPr>
        <w:adjustRightInd w:val="0"/>
        <w:snapToGrid w:val="0"/>
        <w:spacing w:line="380" w:lineRule="exact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捌、師資來源：</w:t>
      </w:r>
      <w:r>
        <w:rPr>
          <w:rFonts w:eastAsia="標楷體" w:hAnsi="標楷體" w:hint="eastAsia"/>
          <w:bCs/>
          <w:sz w:val="28"/>
          <w:szCs w:val="28"/>
        </w:rPr>
        <w:t>(</w:t>
      </w:r>
      <w:r>
        <w:rPr>
          <w:rFonts w:eastAsia="標楷體" w:hAnsi="標楷體" w:hint="eastAsia"/>
          <w:bCs/>
          <w:sz w:val="28"/>
          <w:szCs w:val="28"/>
        </w:rPr>
        <w:t>請</w:t>
      </w:r>
      <w:proofErr w:type="gramStart"/>
      <w:r>
        <w:rPr>
          <w:rFonts w:eastAsia="標楷體" w:hAnsi="標楷體"/>
          <w:bCs/>
          <w:sz w:val="28"/>
          <w:szCs w:val="28"/>
        </w:rPr>
        <w:t>自行篩減</w:t>
      </w:r>
      <w:proofErr w:type="gramEnd"/>
      <w:r>
        <w:rPr>
          <w:rFonts w:eastAsia="標楷體" w:hAnsi="標楷體" w:hint="eastAsia"/>
          <w:bCs/>
          <w:sz w:val="28"/>
          <w:szCs w:val="28"/>
        </w:rPr>
        <w:t>)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left="1134" w:hangingChars="405" w:hanging="1134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 xml:space="preserve">    </w:t>
      </w:r>
      <w:r w:rsidRPr="0084200C">
        <w:rPr>
          <w:rFonts w:eastAsia="標楷體" w:hAnsi="標楷體" w:hint="eastAsia"/>
          <w:bCs/>
          <w:sz w:val="28"/>
          <w:szCs w:val="28"/>
        </w:rPr>
        <w:t>一、具輔導、諮商、心理相關專業系所背景人員</w:t>
      </w:r>
      <w:r w:rsidRPr="0084200C"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 w:rsidRPr="0084200C">
        <w:rPr>
          <w:rFonts w:eastAsia="標楷體" w:hAnsi="標楷體" w:hint="eastAsia"/>
          <w:bCs/>
          <w:sz w:val="28"/>
          <w:szCs w:val="28"/>
        </w:rPr>
        <w:t>含校內</w:t>
      </w:r>
      <w:proofErr w:type="gramEnd"/>
      <w:r w:rsidRPr="0084200C">
        <w:rPr>
          <w:rFonts w:eastAsia="標楷體" w:hAnsi="標楷體" w:hint="eastAsia"/>
          <w:bCs/>
          <w:sz w:val="28"/>
          <w:szCs w:val="28"/>
        </w:rPr>
        <w:t>專兼任輔導教師、輔導</w:t>
      </w:r>
      <w:r w:rsidRPr="0084200C">
        <w:rPr>
          <w:rFonts w:eastAsia="標楷體" w:hAnsi="標楷體" w:hint="eastAsia"/>
          <w:bCs/>
          <w:sz w:val="28"/>
          <w:szCs w:val="28"/>
        </w:rPr>
        <w:t xml:space="preserve">20/40 </w:t>
      </w:r>
      <w:r w:rsidRPr="0084200C">
        <w:rPr>
          <w:rFonts w:eastAsia="標楷體" w:hAnsi="標楷體" w:hint="eastAsia"/>
          <w:bCs/>
          <w:sz w:val="28"/>
          <w:szCs w:val="28"/>
        </w:rPr>
        <w:t>學分班輔導背景教師、專業心理師、專業社工師、相關醫療院所單位輔導相關醫療人員等</w:t>
      </w:r>
      <w:r w:rsidRPr="0084200C">
        <w:rPr>
          <w:rFonts w:eastAsia="標楷體" w:hAnsi="標楷體" w:hint="eastAsia"/>
          <w:bCs/>
          <w:sz w:val="28"/>
          <w:szCs w:val="28"/>
        </w:rPr>
        <w:t>)</w:t>
      </w:r>
    </w:p>
    <w:p w:rsidR="002A42E4" w:rsidRDefault="002A42E4" w:rsidP="002A42E4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int="eastAsia"/>
          <w:bCs/>
          <w:sz w:val="28"/>
          <w:szCs w:val="28"/>
        </w:rPr>
        <w:t>二、具教育熱忱與輔導知能之教師</w:t>
      </w:r>
    </w:p>
    <w:p w:rsidR="002A42E4" w:rsidRDefault="002A42E4" w:rsidP="002A42E4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三、</w:t>
      </w:r>
      <w:r>
        <w:rPr>
          <w:rFonts w:eastAsia="標楷體"/>
          <w:bCs/>
          <w:sz w:val="28"/>
          <w:szCs w:val="28"/>
        </w:rPr>
        <w:t>嘉義縣學生輔導諮商中心專業心理師、專業社工師。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left="1960" w:hangingChars="700" w:hanging="19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玖</w:t>
      </w:r>
      <w:r w:rsidRPr="0084200C">
        <w:rPr>
          <w:rFonts w:eastAsia="標楷體" w:hAnsi="標楷體"/>
          <w:bCs/>
          <w:sz w:val="28"/>
          <w:szCs w:val="28"/>
        </w:rPr>
        <w:t>、經費來源：由教育部</w:t>
      </w:r>
      <w:r w:rsidRPr="0084200C">
        <w:rPr>
          <w:rFonts w:eastAsia="標楷體" w:hAnsi="標楷體" w:hint="eastAsia"/>
          <w:bCs/>
          <w:sz w:val="28"/>
          <w:szCs w:val="28"/>
        </w:rPr>
        <w:t>國民及學前教育署及嘉義縣政府</w:t>
      </w:r>
      <w:r w:rsidRPr="0084200C">
        <w:rPr>
          <w:rFonts w:eastAsia="標楷體" w:hAnsi="標楷體"/>
          <w:bCs/>
          <w:sz w:val="28"/>
          <w:szCs w:val="28"/>
        </w:rPr>
        <w:t>專款補助。</w:t>
      </w:r>
    </w:p>
    <w:p w:rsidR="002A42E4" w:rsidRPr="0084200C" w:rsidRDefault="002A42E4" w:rsidP="002A42E4">
      <w:pPr>
        <w:adjustRightInd w:val="0"/>
        <w:snapToGrid w:val="0"/>
        <w:spacing w:line="380" w:lineRule="exact"/>
        <w:ind w:left="2002" w:hangingChars="715" w:hanging="2002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拾、</w:t>
      </w:r>
      <w:r w:rsidRPr="0084200C">
        <w:rPr>
          <w:rFonts w:eastAsia="標楷體" w:hAnsi="標楷體"/>
          <w:bCs/>
          <w:sz w:val="28"/>
          <w:szCs w:val="28"/>
        </w:rPr>
        <w:t>計畫附則：</w:t>
      </w:r>
    </w:p>
    <w:p w:rsidR="002A42E4" w:rsidRPr="001F4CE6" w:rsidRDefault="002A42E4" w:rsidP="002A42E4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一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請於</w:t>
      </w:r>
      <w:r w:rsidR="00C24991">
        <w:rPr>
          <w:rFonts w:eastAsia="標楷體" w:hAnsi="標楷體" w:hint="eastAsia"/>
          <w:bCs/>
          <w:sz w:val="28"/>
          <w:szCs w:val="28"/>
        </w:rPr>
        <w:t>10</w:t>
      </w:r>
      <w:r w:rsidR="00D95EBF">
        <w:rPr>
          <w:rFonts w:eastAsia="標楷體" w:hAnsi="標楷體" w:hint="eastAsia"/>
          <w:bCs/>
          <w:sz w:val="28"/>
          <w:szCs w:val="28"/>
        </w:rPr>
        <w:t>9</w:t>
      </w:r>
      <w:r w:rsidR="00D95EBF" w:rsidRPr="001F4CE6">
        <w:rPr>
          <w:rFonts w:eastAsia="標楷體" w:hAnsi="標楷體" w:hint="eastAsia"/>
          <w:bCs/>
          <w:sz w:val="28"/>
          <w:szCs w:val="28"/>
        </w:rPr>
        <w:t>年</w:t>
      </w:r>
      <w:r w:rsidRPr="001F4CE6">
        <w:rPr>
          <w:rFonts w:eastAsia="標楷體" w:hAnsi="標楷體" w:hint="eastAsia"/>
          <w:bCs/>
          <w:sz w:val="28"/>
          <w:szCs w:val="28"/>
        </w:rPr>
        <w:t>1</w:t>
      </w:r>
      <w:r>
        <w:rPr>
          <w:rFonts w:eastAsia="標楷體" w:hAnsi="標楷體"/>
          <w:bCs/>
          <w:sz w:val="28"/>
          <w:szCs w:val="28"/>
        </w:rPr>
        <w:t>0</w:t>
      </w:r>
      <w:r w:rsidRPr="001F4CE6">
        <w:rPr>
          <w:rFonts w:eastAsia="標楷體" w:hAnsi="標楷體" w:hint="eastAsia"/>
          <w:bCs/>
          <w:sz w:val="28"/>
          <w:szCs w:val="28"/>
        </w:rPr>
        <w:t>月</w:t>
      </w:r>
      <w:r w:rsidRPr="001F4CE6">
        <w:rPr>
          <w:rFonts w:eastAsia="標楷體" w:hAnsi="標楷體" w:hint="eastAsia"/>
          <w:bCs/>
          <w:sz w:val="28"/>
          <w:szCs w:val="28"/>
        </w:rPr>
        <w:t>3</w:t>
      </w:r>
      <w:r>
        <w:rPr>
          <w:rFonts w:eastAsia="標楷體" w:hAnsi="標楷體"/>
          <w:bCs/>
          <w:sz w:val="28"/>
          <w:szCs w:val="28"/>
        </w:rPr>
        <w:t>1</w:t>
      </w:r>
      <w:r w:rsidRPr="001F4CE6">
        <w:rPr>
          <w:rFonts w:eastAsia="標楷體" w:hAnsi="標楷體" w:hint="eastAsia"/>
          <w:bCs/>
          <w:sz w:val="28"/>
          <w:szCs w:val="28"/>
        </w:rPr>
        <w:t>日前辦理完畢，並在辦理完畢後</w:t>
      </w:r>
      <w:r w:rsidRPr="001F4CE6">
        <w:rPr>
          <w:rFonts w:eastAsia="標楷體" w:hAnsi="標楷體" w:hint="eastAsia"/>
          <w:bCs/>
          <w:sz w:val="28"/>
          <w:szCs w:val="28"/>
        </w:rPr>
        <w:t>(2</w:t>
      </w:r>
      <w:proofErr w:type="gramStart"/>
      <w:r w:rsidRPr="001F4CE6">
        <w:rPr>
          <w:rFonts w:eastAsia="標楷體" w:hAnsi="標楷體" w:hint="eastAsia"/>
          <w:bCs/>
          <w:sz w:val="28"/>
          <w:szCs w:val="28"/>
        </w:rPr>
        <w:t>週</w:t>
      </w:r>
      <w:proofErr w:type="gramEnd"/>
      <w:r w:rsidRPr="001F4CE6">
        <w:rPr>
          <w:rFonts w:eastAsia="標楷體" w:hAnsi="標楷體" w:hint="eastAsia"/>
          <w:bCs/>
          <w:sz w:val="28"/>
          <w:szCs w:val="28"/>
        </w:rPr>
        <w:t>內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  <w:r w:rsidRPr="001F4CE6">
        <w:rPr>
          <w:rFonts w:eastAsia="標楷體" w:hAnsi="標楷體" w:hint="eastAsia"/>
          <w:bCs/>
          <w:sz w:val="28"/>
          <w:szCs w:val="28"/>
        </w:rPr>
        <w:t>備妥以下資料，送至中心學校水上國小，俾利成果彙整及撥款</w:t>
      </w:r>
      <w:r>
        <w:rPr>
          <w:rFonts w:eastAsia="標楷體" w:hAnsi="標楷體" w:hint="eastAsia"/>
          <w:bCs/>
          <w:sz w:val="28"/>
          <w:szCs w:val="28"/>
        </w:rPr>
        <w:t>。</w:t>
      </w:r>
    </w:p>
    <w:p w:rsidR="002A42E4" w:rsidRPr="001F4CE6" w:rsidRDefault="002A42E4" w:rsidP="002A42E4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二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統一收據正本乙份</w:t>
      </w:r>
      <w:r w:rsidRPr="001F4CE6">
        <w:rPr>
          <w:rFonts w:eastAsia="標楷體" w:hAnsi="標楷體" w:hint="eastAsia"/>
          <w:bCs/>
          <w:sz w:val="28"/>
          <w:szCs w:val="28"/>
        </w:rPr>
        <w:t>-</w:t>
      </w:r>
      <w:r w:rsidRPr="001F4CE6">
        <w:rPr>
          <w:rFonts w:eastAsia="標楷體" w:hAnsi="標楷體" w:hint="eastAsia"/>
          <w:bCs/>
          <w:sz w:val="28"/>
          <w:szCs w:val="28"/>
        </w:rPr>
        <w:t>抬頭請款單位：嘉義縣水上鄉水上國民小學。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請在收據右上角，註明學校機關代碼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</w:p>
    <w:p w:rsidR="002A42E4" w:rsidRPr="001F4CE6" w:rsidRDefault="002A42E4" w:rsidP="002A42E4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三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經費收支結算表正本乙份。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請特別注意：雜支最高以【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業務費</w:t>
      </w:r>
      <w:r w:rsidRPr="001F4CE6">
        <w:rPr>
          <w:rFonts w:eastAsia="標楷體" w:hAnsi="標楷體" w:hint="eastAsia"/>
          <w:bCs/>
          <w:sz w:val="28"/>
          <w:szCs w:val="28"/>
        </w:rPr>
        <w:t>)*6%</w:t>
      </w:r>
      <w:r w:rsidRPr="001F4CE6">
        <w:rPr>
          <w:rFonts w:eastAsia="標楷體" w:hAnsi="標楷體" w:hint="eastAsia"/>
          <w:bCs/>
          <w:sz w:val="28"/>
          <w:szCs w:val="28"/>
        </w:rPr>
        <w:t>】編列及支應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</w:p>
    <w:p w:rsidR="002A42E4" w:rsidRPr="001F4CE6" w:rsidRDefault="002A42E4" w:rsidP="002A42E4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四、</w:t>
      </w:r>
      <w:r w:rsidRPr="001F4CE6">
        <w:rPr>
          <w:rFonts w:eastAsia="標楷體" w:hAnsi="標楷體" w:hint="eastAsia"/>
          <w:bCs/>
          <w:sz w:val="28"/>
          <w:szCs w:val="28"/>
        </w:rPr>
        <w:t>成果資料</w:t>
      </w:r>
      <w:r w:rsidRPr="001F4CE6">
        <w:rPr>
          <w:rFonts w:eastAsia="標楷體" w:hAnsi="標楷體" w:hint="eastAsia"/>
          <w:bCs/>
          <w:sz w:val="28"/>
          <w:szCs w:val="28"/>
        </w:rPr>
        <w:t>-</w:t>
      </w:r>
      <w:proofErr w:type="gramStart"/>
      <w:r w:rsidRPr="001F4CE6">
        <w:rPr>
          <w:rFonts w:eastAsia="標楷體" w:hAnsi="標楷體" w:hint="eastAsia"/>
          <w:bCs/>
          <w:sz w:val="28"/>
          <w:szCs w:val="28"/>
        </w:rPr>
        <w:t>需核章</w:t>
      </w:r>
      <w:proofErr w:type="gramEnd"/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紙本</w:t>
      </w:r>
      <w:r w:rsidRPr="001F4CE6">
        <w:rPr>
          <w:rFonts w:eastAsia="標楷體" w:hAnsi="標楷體" w:hint="eastAsia"/>
          <w:bCs/>
          <w:sz w:val="28"/>
          <w:szCs w:val="28"/>
        </w:rPr>
        <w:t>1</w:t>
      </w:r>
      <w:r w:rsidRPr="001F4CE6">
        <w:rPr>
          <w:rFonts w:eastAsia="標楷體" w:hAnsi="標楷體" w:hint="eastAsia"/>
          <w:bCs/>
          <w:sz w:val="28"/>
          <w:szCs w:val="28"/>
        </w:rPr>
        <w:t>份</w:t>
      </w:r>
      <w:r w:rsidRPr="001F4CE6">
        <w:rPr>
          <w:rFonts w:eastAsia="標楷體" w:hAnsi="標楷體" w:hint="eastAsia"/>
          <w:bCs/>
          <w:sz w:val="28"/>
          <w:szCs w:val="28"/>
        </w:rPr>
        <w:t>)-</w:t>
      </w:r>
      <w:r w:rsidRPr="001F4CE6">
        <w:rPr>
          <w:rFonts w:eastAsia="標楷體" w:hAnsi="標楷體" w:hint="eastAsia"/>
          <w:bCs/>
          <w:sz w:val="28"/>
          <w:szCs w:val="28"/>
        </w:rPr>
        <w:t>含實施計畫、課程表、成效摘要表及成果照片。</w:t>
      </w:r>
      <w:proofErr w:type="gramStart"/>
      <w:r w:rsidRPr="001F4CE6">
        <w:rPr>
          <w:rFonts w:eastAsia="標楷體" w:hAnsi="標楷體" w:hint="eastAsia"/>
          <w:bCs/>
          <w:sz w:val="28"/>
          <w:szCs w:val="28"/>
        </w:rPr>
        <w:t>【</w:t>
      </w:r>
      <w:proofErr w:type="gramEnd"/>
      <w:r w:rsidRPr="001F4CE6">
        <w:rPr>
          <w:rFonts w:eastAsia="標楷體" w:hAnsi="標楷體" w:hint="eastAsia"/>
          <w:bCs/>
          <w:sz w:val="28"/>
          <w:szCs w:val="28"/>
        </w:rPr>
        <w:t>說明：請將『成果資料』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 w:rsidRPr="001F4CE6">
        <w:rPr>
          <w:rFonts w:eastAsia="標楷體" w:hAnsi="標楷體" w:hint="eastAsia"/>
          <w:bCs/>
          <w:sz w:val="28"/>
          <w:szCs w:val="28"/>
        </w:rPr>
        <w:t>需核章</w:t>
      </w:r>
      <w:proofErr w:type="gramEnd"/>
      <w:r w:rsidRPr="001F4CE6">
        <w:rPr>
          <w:rFonts w:eastAsia="標楷體" w:hAnsi="標楷體" w:hint="eastAsia"/>
          <w:bCs/>
          <w:sz w:val="28"/>
          <w:szCs w:val="28"/>
        </w:rPr>
        <w:t>)</w:t>
      </w:r>
      <w:r w:rsidRPr="001F4CE6">
        <w:rPr>
          <w:rFonts w:eastAsia="標楷體" w:hAnsi="標楷體" w:hint="eastAsia"/>
          <w:bCs/>
          <w:sz w:val="28"/>
          <w:szCs w:val="28"/>
        </w:rPr>
        <w:t>掃描成</w:t>
      </w:r>
      <w:r w:rsidRPr="001F4CE6">
        <w:rPr>
          <w:rFonts w:eastAsia="標楷體" w:hAnsi="標楷體" w:hint="eastAsia"/>
          <w:bCs/>
          <w:sz w:val="28"/>
          <w:szCs w:val="28"/>
        </w:rPr>
        <w:t>PDF</w:t>
      </w:r>
      <w:r w:rsidRPr="001F4CE6">
        <w:rPr>
          <w:rFonts w:eastAsia="標楷體" w:hAnsi="標楷體" w:hint="eastAsia"/>
          <w:bCs/>
          <w:sz w:val="28"/>
          <w:szCs w:val="28"/>
        </w:rPr>
        <w:t>檔，再將電子檔傳至水上國小公務信箱，</w:t>
      </w:r>
      <w:proofErr w:type="gramStart"/>
      <w:r w:rsidRPr="001F4CE6">
        <w:rPr>
          <w:rFonts w:eastAsia="標楷體" w:hAnsi="標楷體" w:hint="eastAsia"/>
          <w:bCs/>
          <w:sz w:val="28"/>
          <w:szCs w:val="28"/>
        </w:rPr>
        <w:t>以利彙</w:t>
      </w:r>
      <w:proofErr w:type="gramEnd"/>
      <w:r w:rsidRPr="001F4CE6">
        <w:rPr>
          <w:rFonts w:eastAsia="標楷體" w:hAnsi="標楷體" w:hint="eastAsia"/>
          <w:bCs/>
          <w:sz w:val="28"/>
          <w:szCs w:val="28"/>
        </w:rPr>
        <w:t>整後轉送國教署，辦理後續相關事宜。】</w:t>
      </w:r>
    </w:p>
    <w:p w:rsidR="002A42E4" w:rsidRPr="002A42E4" w:rsidRDefault="002A42E4" w:rsidP="002A42E4">
      <w:pPr>
        <w:pStyle w:val="2"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42E4" w:rsidRDefault="002A42E4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42E4">
        <w:rPr>
          <w:rFonts w:ascii="標楷體" w:eastAsia="標楷體" w:hAnsi="標楷體"/>
          <w:b/>
          <w:sz w:val="36"/>
          <w:szCs w:val="36"/>
        </w:rPr>
        <w:t>嘉義縣</w:t>
      </w:r>
      <w:r w:rsidRPr="002A42E4">
        <w:rPr>
          <w:rFonts w:ascii="標楷體" w:eastAsia="標楷體" w:hAnsi="標楷體" w:hint="eastAsia"/>
          <w:b/>
          <w:sz w:val="36"/>
          <w:szCs w:val="36"/>
        </w:rPr>
        <w:t>○○國</w:t>
      </w:r>
      <w:r w:rsidRPr="002A42E4">
        <w:rPr>
          <w:rFonts w:ascii="標楷體" w:eastAsia="標楷體" w:hAnsi="標楷體"/>
          <w:b/>
          <w:sz w:val="36"/>
          <w:szCs w:val="36"/>
        </w:rPr>
        <w:t>民中</w:t>
      </w:r>
      <w:r w:rsidRPr="002A42E4">
        <w:rPr>
          <w:rFonts w:ascii="標楷體" w:eastAsia="標楷體" w:hAnsi="標楷體" w:hint="eastAsia"/>
          <w:b/>
          <w:sz w:val="36"/>
          <w:szCs w:val="36"/>
        </w:rPr>
        <w:t>(</w:t>
      </w:r>
      <w:r w:rsidRPr="002A42E4">
        <w:rPr>
          <w:rFonts w:ascii="標楷體" w:eastAsia="標楷體" w:hAnsi="標楷體"/>
          <w:b/>
          <w:sz w:val="36"/>
          <w:szCs w:val="36"/>
        </w:rPr>
        <w:t>小</w:t>
      </w:r>
      <w:r w:rsidRPr="002A42E4">
        <w:rPr>
          <w:rFonts w:ascii="標楷體" w:eastAsia="標楷體" w:hAnsi="標楷體" w:hint="eastAsia"/>
          <w:b/>
          <w:sz w:val="36"/>
          <w:szCs w:val="36"/>
        </w:rPr>
        <w:t>)學</w:t>
      </w:r>
    </w:p>
    <w:p w:rsidR="002A42E4" w:rsidRPr="002A42E4" w:rsidRDefault="002A42E4" w:rsidP="002A42E4">
      <w:pPr>
        <w:pStyle w:val="2"/>
        <w:adjustRightInd w:val="0"/>
        <w:snapToGrid w:val="0"/>
        <w:spacing w:after="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A42E4">
        <w:rPr>
          <w:rFonts w:ascii="標楷體" w:eastAsia="標楷體" w:hAnsi="標楷體"/>
          <w:b/>
          <w:sz w:val="36"/>
          <w:szCs w:val="36"/>
        </w:rPr>
        <w:t>10</w:t>
      </w:r>
      <w:r w:rsidR="00D95EBF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2A42E4">
        <w:rPr>
          <w:rFonts w:ascii="標楷體" w:eastAsia="標楷體" w:hAnsi="標楷體"/>
          <w:b/>
          <w:sz w:val="36"/>
          <w:szCs w:val="36"/>
        </w:rPr>
        <w:t>年度友善校園學生事務與輔導工作</w:t>
      </w:r>
      <w:r w:rsidRPr="002A42E4">
        <w:rPr>
          <w:rFonts w:ascii="標楷體" w:eastAsia="標楷體" w:hAnsi="標楷體" w:hint="eastAsia"/>
          <w:b/>
          <w:sz w:val="36"/>
          <w:szCs w:val="36"/>
        </w:rPr>
        <w:t>-「推動認輔工作」</w:t>
      </w:r>
    </w:p>
    <w:p w:rsidR="00197825" w:rsidRPr="003900FE" w:rsidRDefault="00197825" w:rsidP="002A42E4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900FE">
        <w:rPr>
          <w:rFonts w:ascii="標楷體" w:eastAsia="標楷體" w:hAnsi="標楷體" w:hint="eastAsia"/>
          <w:b/>
          <w:sz w:val="40"/>
          <w:szCs w:val="40"/>
        </w:rPr>
        <w:t>經費概算表</w:t>
      </w:r>
    </w:p>
    <w:tbl>
      <w:tblPr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10"/>
        <w:gridCol w:w="1142"/>
        <w:gridCol w:w="1139"/>
        <w:gridCol w:w="4106"/>
      </w:tblGrid>
      <w:tr w:rsidR="00197825" w:rsidRPr="00197825" w:rsidTr="002A42E4">
        <w:trPr>
          <w:trHeight w:hRule="exact" w:val="85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 費 項 目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   畫   經   費   明   細</w:t>
            </w:r>
          </w:p>
        </w:tc>
      </w:tr>
      <w:tr w:rsidR="00197825" w:rsidRPr="00197825" w:rsidTr="002A42E4">
        <w:trPr>
          <w:trHeight w:hRule="exact" w:val="17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97825" w:rsidRPr="00197825" w:rsidTr="002A42E4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總價</w:t>
            </w:r>
            <w:r w:rsidRPr="003D1399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3D1399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  明</w:t>
            </w:r>
          </w:p>
        </w:tc>
      </w:tr>
      <w:tr w:rsidR="00197825" w:rsidRPr="00197825" w:rsidTr="002A42E4">
        <w:trPr>
          <w:trHeight w:hRule="exact" w:val="115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proofErr w:type="gramStart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講座鐘點費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BB247C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1000</w:t>
            </w:r>
            <w:r w:rsidR="00197825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BB247C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="00197825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C9668F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講座鐘點費不可勻支至其他費用</w:t>
            </w:r>
          </w:p>
        </w:tc>
      </w:tr>
      <w:tr w:rsidR="00197825" w:rsidRPr="00197825" w:rsidTr="002A42E4">
        <w:trPr>
          <w:trHeight w:hRule="exact"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差旅費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97825" w:rsidRPr="00197825" w:rsidTr="002A42E4">
        <w:trPr>
          <w:trHeight w:hRule="exact"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97825" w:rsidRPr="00197825" w:rsidTr="002A42E4">
        <w:trPr>
          <w:trHeight w:hRule="exact" w:val="1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雜支最高以【(業務費)*6%】編列，補充</w:t>
            </w:r>
            <w:proofErr w:type="gramStart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保費由雜支</w:t>
            </w:r>
            <w:proofErr w:type="gramEnd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支應</w:t>
            </w:r>
          </w:p>
        </w:tc>
      </w:tr>
      <w:tr w:rsidR="00197825" w:rsidRPr="00197825" w:rsidTr="002A42E4">
        <w:trPr>
          <w:trHeight w:hRule="exact" w:val="1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  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10,000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2A42E4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業務費可</w:t>
            </w:r>
            <w:proofErr w:type="gramStart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互為勻支</w:t>
            </w:r>
            <w:proofErr w:type="gramEnd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，惟鐘點費僅</w:t>
            </w:r>
            <w:proofErr w:type="gramStart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能勻入不可勻</w:t>
            </w:r>
            <w:proofErr w:type="gramEnd"/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</w:t>
            </w:r>
          </w:p>
        </w:tc>
      </w:tr>
      <w:tr w:rsidR="00197825" w:rsidRPr="00197825" w:rsidTr="002A42E4">
        <w:trPr>
          <w:trHeight w:hRule="exact" w:val="85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7825" w:rsidRPr="003D1399" w:rsidRDefault="00197825" w:rsidP="003D2D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承辦           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825" w:rsidRPr="003D1399" w:rsidRDefault="003D2D41" w:rsidP="003D2D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位主管</w:t>
            </w:r>
            <w:r w:rsidR="00197825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825" w:rsidRPr="003D1399" w:rsidRDefault="00197825" w:rsidP="003D2D41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3D2D41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  <w:r w:rsidR="003D2D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="003D2D4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校長                        </w:t>
            </w:r>
          </w:p>
        </w:tc>
      </w:tr>
      <w:tr w:rsidR="00197825" w:rsidRPr="00197825" w:rsidTr="002A42E4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825" w:rsidRPr="00197825" w:rsidRDefault="00197825" w:rsidP="002A42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825" w:rsidRPr="00197825" w:rsidRDefault="00197825" w:rsidP="002A42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825" w:rsidRPr="00197825" w:rsidRDefault="00197825" w:rsidP="002A42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97825" w:rsidRPr="00197825" w:rsidRDefault="00197825" w:rsidP="00197825"/>
    <w:sectPr w:rsidR="00197825" w:rsidRPr="00197825" w:rsidSect="00A96426">
      <w:footerReference w:type="default" r:id="rId7"/>
      <w:pgSz w:w="11906" w:h="16838"/>
      <w:pgMar w:top="851" w:right="849" w:bottom="993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C1" w:rsidRDefault="00BE2DC1" w:rsidP="000025A7">
      <w:r>
        <w:separator/>
      </w:r>
    </w:p>
  </w:endnote>
  <w:endnote w:type="continuationSeparator" w:id="0">
    <w:p w:rsidR="00BE2DC1" w:rsidRDefault="00BE2DC1" w:rsidP="000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334653"/>
      <w:docPartObj>
        <w:docPartGallery w:val="Page Numbers (Bottom of Page)"/>
        <w:docPartUnique/>
      </w:docPartObj>
    </w:sdtPr>
    <w:sdtEndPr/>
    <w:sdtContent>
      <w:p w:rsidR="00A96426" w:rsidRDefault="00A964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9F" w:rsidRPr="00301E9F">
          <w:rPr>
            <w:noProof/>
            <w:lang w:val="zh-TW"/>
          </w:rPr>
          <w:t>2</w:t>
        </w:r>
        <w:r>
          <w:fldChar w:fldCharType="end"/>
        </w:r>
      </w:p>
    </w:sdtContent>
  </w:sdt>
  <w:p w:rsidR="00A96426" w:rsidRDefault="00A96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C1" w:rsidRDefault="00BE2DC1" w:rsidP="000025A7">
      <w:r>
        <w:separator/>
      </w:r>
    </w:p>
  </w:footnote>
  <w:footnote w:type="continuationSeparator" w:id="0">
    <w:p w:rsidR="00BE2DC1" w:rsidRDefault="00BE2DC1" w:rsidP="0000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B2"/>
    <w:rsid w:val="000025A7"/>
    <w:rsid w:val="000B3FB2"/>
    <w:rsid w:val="000D2076"/>
    <w:rsid w:val="000F678E"/>
    <w:rsid w:val="00197825"/>
    <w:rsid w:val="001F4CE6"/>
    <w:rsid w:val="002A42E4"/>
    <w:rsid w:val="00301E9F"/>
    <w:rsid w:val="003124C3"/>
    <w:rsid w:val="003325D0"/>
    <w:rsid w:val="003900FE"/>
    <w:rsid w:val="003D1399"/>
    <w:rsid w:val="003D2D41"/>
    <w:rsid w:val="004F25A6"/>
    <w:rsid w:val="00587346"/>
    <w:rsid w:val="00602FE9"/>
    <w:rsid w:val="006311D5"/>
    <w:rsid w:val="006557BF"/>
    <w:rsid w:val="00783BDE"/>
    <w:rsid w:val="007B6BB0"/>
    <w:rsid w:val="00823862"/>
    <w:rsid w:val="00852493"/>
    <w:rsid w:val="00870365"/>
    <w:rsid w:val="008C4ED7"/>
    <w:rsid w:val="009256C3"/>
    <w:rsid w:val="009326C4"/>
    <w:rsid w:val="00942103"/>
    <w:rsid w:val="00A4480F"/>
    <w:rsid w:val="00A47347"/>
    <w:rsid w:val="00A72412"/>
    <w:rsid w:val="00A7587D"/>
    <w:rsid w:val="00A96426"/>
    <w:rsid w:val="00B0400E"/>
    <w:rsid w:val="00B93F52"/>
    <w:rsid w:val="00BB247C"/>
    <w:rsid w:val="00BC0806"/>
    <w:rsid w:val="00BC58A3"/>
    <w:rsid w:val="00BE2DC1"/>
    <w:rsid w:val="00BE5362"/>
    <w:rsid w:val="00C04F23"/>
    <w:rsid w:val="00C07F32"/>
    <w:rsid w:val="00C24991"/>
    <w:rsid w:val="00C9668F"/>
    <w:rsid w:val="00CB281C"/>
    <w:rsid w:val="00D95EBF"/>
    <w:rsid w:val="00DF4029"/>
    <w:rsid w:val="00E230FC"/>
    <w:rsid w:val="00E402DA"/>
    <w:rsid w:val="00F41998"/>
    <w:rsid w:val="00F43F20"/>
    <w:rsid w:val="00F50AF1"/>
    <w:rsid w:val="00F51DFB"/>
    <w:rsid w:val="00F63D9C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F391D-3198-45F1-BA37-B6D10CEA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F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0B3FB2"/>
    <w:pPr>
      <w:spacing w:after="120" w:line="480" w:lineRule="auto"/>
    </w:pPr>
  </w:style>
  <w:style w:type="character" w:customStyle="1" w:styleId="20">
    <w:name w:val="本文 2 字元"/>
    <w:basedOn w:val="a0"/>
    <w:semiHidden/>
    <w:rsid w:val="000B3FB2"/>
    <w:rPr>
      <w:rFonts w:ascii="Calibri" w:eastAsia="新細明體" w:hAnsi="Calibri" w:cs="Times New Roman"/>
    </w:rPr>
  </w:style>
  <w:style w:type="character" w:customStyle="1" w:styleId="21">
    <w:name w:val="本文 2 字元1"/>
    <w:link w:val="2"/>
    <w:rsid w:val="000B3FB2"/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002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5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5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陳育恬</dc:creator>
  <cp:lastModifiedBy>宏聰 陳</cp:lastModifiedBy>
  <cp:revision>2</cp:revision>
  <dcterms:created xsi:type="dcterms:W3CDTF">2020-05-22T08:34:00Z</dcterms:created>
  <dcterms:modified xsi:type="dcterms:W3CDTF">2020-05-22T08:34:00Z</dcterms:modified>
</cp:coreProperties>
</file>